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5E4" w:rsidRDefault="00F635CF">
      <w:pPr>
        <w:spacing w:after="246" w:line="259" w:lineRule="auto"/>
        <w:ind w:left="0" w:right="0" w:firstLine="0"/>
        <w:jc w:val="left"/>
      </w:pPr>
      <w:r>
        <w:rPr>
          <w:sz w:val="28"/>
        </w:rPr>
        <w:t xml:space="preserve"> </w:t>
      </w:r>
    </w:p>
    <w:p w:rsidR="000935E4" w:rsidRDefault="00F635CF">
      <w:pPr>
        <w:pStyle w:val="Heading1"/>
        <w:spacing w:after="171"/>
      </w:pPr>
      <w:r>
        <w:t xml:space="preserve">“A STUDY ON TOPIC IMPACT OF CONTAINER TRADE ON PORT DEVELOPMENT AND GROWTH IN INDIA” </w:t>
      </w:r>
    </w:p>
    <w:p w:rsidR="000935E4" w:rsidRDefault="00F635CF">
      <w:pPr>
        <w:spacing w:after="217" w:line="266" w:lineRule="auto"/>
        <w:ind w:right="0"/>
        <w:jc w:val="center"/>
      </w:pPr>
      <w:r>
        <w:rPr>
          <w:i/>
        </w:rPr>
        <w:t xml:space="preserve">A dissertation submitted to Indian Maritime University for the partial fulfilment of the requirement for the degree of MBA Port and Shipping Management </w:t>
      </w:r>
    </w:p>
    <w:p w:rsidR="000935E4" w:rsidRDefault="00F635CF">
      <w:pPr>
        <w:spacing w:after="230" w:line="259" w:lineRule="auto"/>
        <w:ind w:left="0" w:right="0" w:firstLine="0"/>
        <w:jc w:val="left"/>
      </w:pPr>
      <w:r>
        <w:rPr>
          <w:sz w:val="28"/>
        </w:rPr>
        <w:t xml:space="preserve"> </w:t>
      </w:r>
    </w:p>
    <w:p w:rsidR="000935E4" w:rsidRDefault="00F635CF">
      <w:pPr>
        <w:spacing w:after="211" w:line="266" w:lineRule="auto"/>
        <w:ind w:right="9"/>
        <w:jc w:val="center"/>
      </w:pPr>
      <w:r>
        <w:rPr>
          <w:b/>
          <w:sz w:val="28"/>
        </w:rPr>
        <w:t xml:space="preserve">Submitted by AFNAS VP Registration No. – 2005304003 MBA (PSM) </w:t>
      </w:r>
    </w:p>
    <w:p w:rsidR="000935E4" w:rsidRDefault="00F635CF">
      <w:pPr>
        <w:spacing w:after="230" w:line="259" w:lineRule="auto"/>
        <w:ind w:left="0" w:right="13" w:firstLine="0"/>
        <w:jc w:val="center"/>
      </w:pPr>
      <w:r>
        <w:rPr>
          <w:sz w:val="28"/>
        </w:rPr>
        <w:t xml:space="preserve">Under the guidance of </w:t>
      </w:r>
    </w:p>
    <w:p w:rsidR="000935E4" w:rsidRDefault="00F635CF">
      <w:pPr>
        <w:pStyle w:val="Heading1"/>
        <w:ind w:right="6"/>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0580" name="Group 4058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86" name="Shape 5368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0580" style="width:2.2pt;height:789.58pt;position:absolute;mso-position-horizontal-relative:page;mso-position-horizontal:absolute;margin-left:24pt;mso-position-vertical-relative:page;margin-top:26.1949pt;" coordsize="279,100276">
                <v:shape id="Shape 5368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0581" name="Group 4058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88" name="Shape 5368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0581" style="width:2.20001pt;height:789.58pt;position:absolute;mso-position-horizontal-relative:page;mso-position-horizontal:absolute;margin-left:569.38pt;mso-position-vertical-relative:page;margin-top:26.1949pt;" coordsize="279,100276">
                <v:shape id="Shape 5368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Dr. U. Sreejith </w:t>
      </w:r>
    </w:p>
    <w:p w:rsidR="000935E4" w:rsidRDefault="00F635CF">
      <w:pPr>
        <w:spacing w:after="162" w:line="259" w:lineRule="auto"/>
        <w:ind w:left="61" w:right="0" w:firstLine="0"/>
        <w:jc w:val="center"/>
      </w:pPr>
      <w:r>
        <w:rPr>
          <w:noProof/>
        </w:rPr>
        <w:drawing>
          <wp:inline distT="0" distB="0" distL="0" distR="0">
            <wp:extent cx="1697990" cy="1697990"/>
            <wp:effectExtent l="0" t="0" r="0" b="0"/>
            <wp:docPr id="54" name="Picture 54"/>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8"/>
                    <a:stretch>
                      <a:fillRect/>
                    </a:stretch>
                  </pic:blipFill>
                  <pic:spPr>
                    <a:xfrm>
                      <a:off x="0" y="0"/>
                      <a:ext cx="1697990" cy="1697990"/>
                    </a:xfrm>
                    <a:prstGeom prst="rect">
                      <a:avLst/>
                    </a:prstGeom>
                  </pic:spPr>
                </pic:pic>
              </a:graphicData>
            </a:graphic>
          </wp:inline>
        </w:drawing>
      </w:r>
      <w:r>
        <w:rPr>
          <w:b/>
          <w:sz w:val="28"/>
        </w:rPr>
        <w:t xml:space="preserve"> </w:t>
      </w:r>
    </w:p>
    <w:p w:rsidR="000935E4" w:rsidRDefault="00F635CF">
      <w:pPr>
        <w:spacing w:after="181" w:line="259" w:lineRule="auto"/>
        <w:ind w:left="62" w:right="0" w:firstLine="0"/>
        <w:jc w:val="center"/>
      </w:pPr>
      <w:r>
        <w:rPr>
          <w:b/>
          <w:sz w:val="28"/>
        </w:rPr>
        <w:t xml:space="preserve"> </w:t>
      </w:r>
    </w:p>
    <w:p w:rsidR="000935E4" w:rsidRDefault="00F635CF">
      <w:pPr>
        <w:spacing w:after="216" w:line="259" w:lineRule="auto"/>
        <w:ind w:right="8"/>
        <w:jc w:val="center"/>
      </w:pPr>
      <w:r>
        <w:rPr>
          <w:b/>
        </w:rPr>
        <w:t xml:space="preserve">SCHOOL OF MARITIME MANAGEMENT </w:t>
      </w:r>
    </w:p>
    <w:p w:rsidR="000935E4" w:rsidRDefault="00F635CF">
      <w:pPr>
        <w:spacing w:after="216" w:line="259" w:lineRule="auto"/>
        <w:ind w:right="12"/>
        <w:jc w:val="center"/>
      </w:pPr>
      <w:r>
        <w:rPr>
          <w:b/>
        </w:rPr>
        <w:t xml:space="preserve"> INDIAN MARITIME UNIVERSITY </w:t>
      </w:r>
    </w:p>
    <w:p w:rsidR="000935E4" w:rsidRDefault="00F635CF">
      <w:pPr>
        <w:spacing w:after="217" w:line="266" w:lineRule="auto"/>
        <w:ind w:right="9"/>
        <w:jc w:val="center"/>
      </w:pPr>
      <w:r>
        <w:rPr>
          <w:i/>
        </w:rPr>
        <w:t xml:space="preserve">(A Central University under the Ministry of shipping, Govt. of India) </w:t>
      </w:r>
    </w:p>
    <w:p w:rsidR="000935E4" w:rsidRDefault="00F635CF">
      <w:pPr>
        <w:spacing w:after="216" w:line="259" w:lineRule="auto"/>
        <w:ind w:right="4"/>
        <w:jc w:val="center"/>
      </w:pPr>
      <w:r>
        <w:rPr>
          <w:b/>
        </w:rPr>
        <w:t xml:space="preserve">KOCHI CAMPUS  </w:t>
      </w:r>
    </w:p>
    <w:p w:rsidR="000935E4" w:rsidRDefault="00F635CF">
      <w:pPr>
        <w:spacing w:after="216" w:line="259" w:lineRule="auto"/>
        <w:ind w:right="12"/>
        <w:jc w:val="center"/>
        <w:rPr>
          <w:b/>
        </w:rPr>
      </w:pPr>
      <w:r>
        <w:rPr>
          <w:b/>
        </w:rPr>
        <w:t>JUNE 2022</w:t>
      </w:r>
    </w:p>
    <w:p w:rsidR="00F635CF" w:rsidRDefault="00F635CF">
      <w:pPr>
        <w:spacing w:after="216" w:line="259" w:lineRule="auto"/>
        <w:ind w:right="12"/>
        <w:jc w:val="center"/>
        <w:rPr>
          <w:b/>
        </w:rPr>
      </w:pPr>
    </w:p>
    <w:p w:rsidR="00F635CF" w:rsidRDefault="00F635CF">
      <w:pPr>
        <w:spacing w:after="216" w:line="259" w:lineRule="auto"/>
        <w:ind w:right="12"/>
        <w:jc w:val="center"/>
        <w:rPr>
          <w:b/>
        </w:rPr>
      </w:pPr>
    </w:p>
    <w:p w:rsidR="00F635CF" w:rsidRDefault="00F635CF">
      <w:pPr>
        <w:spacing w:after="216" w:line="259" w:lineRule="auto"/>
        <w:ind w:right="12"/>
        <w:jc w:val="center"/>
        <w:rPr>
          <w:b/>
        </w:rPr>
      </w:pPr>
    </w:p>
    <w:p w:rsidR="00F635CF" w:rsidRDefault="00F635CF">
      <w:pPr>
        <w:spacing w:after="216" w:line="259" w:lineRule="auto"/>
        <w:ind w:right="12"/>
        <w:jc w:val="center"/>
        <w:rPr>
          <w:b/>
        </w:rPr>
      </w:pPr>
    </w:p>
    <w:p w:rsidR="00F635CF" w:rsidRDefault="00F635CF">
      <w:pPr>
        <w:spacing w:after="216" w:line="259" w:lineRule="auto"/>
        <w:ind w:right="12"/>
        <w:jc w:val="center"/>
        <w:rPr>
          <w:b/>
        </w:rPr>
      </w:pPr>
    </w:p>
    <w:p w:rsidR="00F635CF" w:rsidRDefault="00F635CF">
      <w:pPr>
        <w:spacing w:after="216" w:line="259" w:lineRule="auto"/>
        <w:ind w:right="12"/>
        <w:jc w:val="center"/>
        <w:rPr>
          <w:b/>
        </w:rPr>
      </w:pPr>
    </w:p>
    <w:p w:rsidR="00F635CF" w:rsidRDefault="00F635CF">
      <w:pPr>
        <w:spacing w:after="216" w:line="259" w:lineRule="auto"/>
        <w:ind w:right="12"/>
        <w:jc w:val="center"/>
      </w:pPr>
    </w:p>
    <w:p w:rsidR="000935E4" w:rsidRDefault="00F635CF">
      <w:pPr>
        <w:spacing w:after="216" w:line="259" w:lineRule="auto"/>
        <w:ind w:left="0" w:right="12" w:firstLine="0"/>
        <w:jc w:val="center"/>
      </w:pPr>
      <w:r>
        <w:rPr>
          <w:b/>
          <w:u w:val="single" w:color="000000"/>
        </w:rPr>
        <w:lastRenderedPageBreak/>
        <w:t>DECLARATION</w:t>
      </w:r>
      <w:r>
        <w:rPr>
          <w:b/>
        </w:rPr>
        <w:t xml:space="preserve"> </w:t>
      </w:r>
    </w:p>
    <w:p w:rsidR="000935E4" w:rsidRDefault="00F635CF">
      <w:pPr>
        <w:spacing w:after="212" w:line="259" w:lineRule="auto"/>
        <w:ind w:left="52" w:right="0" w:firstLine="0"/>
        <w:jc w:val="center"/>
      </w:pPr>
      <w:r>
        <w:rPr>
          <w:b/>
        </w:rPr>
        <w:t xml:space="preserve"> </w:t>
      </w:r>
    </w:p>
    <w:p w:rsidR="000935E4" w:rsidRDefault="00F635CF">
      <w:pPr>
        <w:spacing w:after="255" w:line="259" w:lineRule="auto"/>
        <w:ind w:left="-5" w:right="0"/>
        <w:jc w:val="left"/>
      </w:pPr>
      <w:r>
        <w:t xml:space="preserve">I  </w:t>
      </w:r>
      <w:r>
        <w:rPr>
          <w:b/>
        </w:rPr>
        <w:t xml:space="preserve">AFNAS VP Registration No. 2005304003 </w:t>
      </w:r>
      <w:r>
        <w:t xml:space="preserve">student of </w:t>
      </w:r>
      <w:r>
        <w:rPr>
          <w:b/>
        </w:rPr>
        <w:t xml:space="preserve">School of Maritime </w:t>
      </w:r>
    </w:p>
    <w:p w:rsidR="000935E4" w:rsidRDefault="00F635CF">
      <w:pPr>
        <w:spacing w:after="267" w:line="259" w:lineRule="auto"/>
        <w:ind w:left="-5" w:right="0"/>
        <w:jc w:val="left"/>
      </w:pPr>
      <w:r>
        <w:rPr>
          <w:b/>
        </w:rPr>
        <w:t xml:space="preserve">Management, Indian Maritime University, Kochi campus Pursuing Master of Business </w:t>
      </w:r>
    </w:p>
    <w:p w:rsidR="000935E4" w:rsidRDefault="00F635CF">
      <w:pPr>
        <w:pStyle w:val="Heading2"/>
        <w:spacing w:after="0" w:line="480" w:lineRule="auto"/>
        <w:ind w:left="-5"/>
        <w:jc w:val="left"/>
      </w:pPr>
      <w:r>
        <w:rPr>
          <w:sz w:val="24"/>
        </w:rPr>
        <w:t xml:space="preserve">Administration in port and Shipping Management </w:t>
      </w:r>
      <w:r>
        <w:rPr>
          <w:b w:val="0"/>
          <w:sz w:val="24"/>
        </w:rPr>
        <w:t>hereby declare that this report titled “</w:t>
      </w:r>
      <w:r>
        <w:rPr>
          <w:sz w:val="24"/>
        </w:rPr>
        <w:t xml:space="preserve">A study on Topic Impact of Container Trade On Port Development And growth In </w:t>
      </w:r>
    </w:p>
    <w:p w:rsidR="000935E4" w:rsidRDefault="00F635CF">
      <w:pPr>
        <w:spacing w:line="477" w:lineRule="auto"/>
        <w:ind w:left="-5" w:right="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0693" name="Group 4069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90" name="Shape 5369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0693" style="width:2.2pt;height:789.58pt;position:absolute;mso-position-horizontal-relative:page;mso-position-horizontal:absolute;margin-left:24pt;mso-position-vertical-relative:page;margin-top:26.1949pt;" coordsize="279,100276">
                <v:shape id="Shape 5369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0694" name="Group 4069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92" name="Shape 5369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0694" style="width:2.20001pt;height:789.58pt;position:absolute;mso-position-horizontal-relative:page;mso-position-horizontal:absolute;margin-left:569.38pt;mso-position-vertical-relative:page;margin-top:26.1949pt;" coordsize="279,100276">
                <v:shape id="Shape 5369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b/>
        </w:rPr>
        <w:t xml:space="preserve">India”. </w:t>
      </w:r>
      <w:r>
        <w:t xml:space="preserve">Has been prepared by me towards the partial fulfilment of the requirement for the award of degree of </w:t>
      </w:r>
      <w:r>
        <w:rPr>
          <w:b/>
        </w:rPr>
        <w:t xml:space="preserve">Master of Business Administration in Port and Shipping Management </w:t>
      </w:r>
      <w:r>
        <w:t xml:space="preserve">under the guidance of </w:t>
      </w:r>
      <w:r>
        <w:rPr>
          <w:b/>
        </w:rPr>
        <w:t>Dr. U. Sreejith</w:t>
      </w:r>
      <w:r>
        <w:t xml:space="preserve">, Associate professor, School of Maritime Management, Indian Maritime University, Kochi campus. </w:t>
      </w:r>
    </w:p>
    <w:p w:rsidR="000935E4" w:rsidRDefault="00F635CF">
      <w:pPr>
        <w:spacing w:after="0" w:line="476" w:lineRule="auto"/>
        <w:ind w:left="-5" w:right="0"/>
      </w:pPr>
      <w:r>
        <w:t xml:space="preserve">I also declare that this project report is my original work and has not been copied from any other report previously submitted for the award of any Degree, fellowship or any other </w:t>
      </w:r>
    </w:p>
    <w:p w:rsidR="000935E4" w:rsidRDefault="00F635CF">
      <w:pPr>
        <w:spacing w:after="452" w:line="259" w:lineRule="auto"/>
        <w:ind w:left="-5" w:right="0"/>
      </w:pPr>
      <w:r>
        <w:t xml:space="preserve">similar title. </w:t>
      </w:r>
    </w:p>
    <w:p w:rsidR="000935E4" w:rsidRDefault="00F635CF">
      <w:pPr>
        <w:spacing w:after="452" w:line="259" w:lineRule="auto"/>
        <w:ind w:left="0" w:right="0" w:firstLine="0"/>
        <w:jc w:val="left"/>
      </w:pPr>
      <w:r>
        <w:t xml:space="preserve"> </w:t>
      </w:r>
    </w:p>
    <w:p w:rsidR="000935E4" w:rsidRDefault="00F635CF">
      <w:pPr>
        <w:spacing w:after="452" w:line="259" w:lineRule="auto"/>
        <w:ind w:left="0" w:right="0" w:firstLine="0"/>
        <w:jc w:val="left"/>
      </w:pPr>
      <w:r>
        <w:t xml:space="preserve"> </w:t>
      </w:r>
    </w:p>
    <w:p w:rsidR="000935E4" w:rsidRDefault="00F635CF">
      <w:pPr>
        <w:tabs>
          <w:tab w:val="center" w:pos="2161"/>
          <w:tab w:val="center" w:pos="2881"/>
          <w:tab w:val="center" w:pos="3601"/>
          <w:tab w:val="center" w:pos="4322"/>
          <w:tab w:val="center" w:pos="5042"/>
          <w:tab w:val="center" w:pos="5762"/>
          <w:tab w:val="center" w:pos="7211"/>
        </w:tabs>
        <w:spacing w:after="458" w:line="259" w:lineRule="auto"/>
        <w:ind w:left="-15" w:right="0" w:firstLine="0"/>
        <w:jc w:val="left"/>
      </w:pPr>
      <w:r>
        <w:t xml:space="preserve">Place: Kochi  </w:t>
      </w:r>
      <w:r>
        <w:tab/>
        <w:t xml:space="preserve"> </w:t>
      </w:r>
      <w:r>
        <w:tab/>
        <w:t xml:space="preserve"> </w:t>
      </w:r>
      <w:r>
        <w:tab/>
        <w:t xml:space="preserve"> </w:t>
      </w:r>
      <w:r>
        <w:tab/>
        <w:t xml:space="preserve"> </w:t>
      </w:r>
      <w:r>
        <w:tab/>
        <w:t xml:space="preserve"> </w:t>
      </w:r>
      <w:r>
        <w:tab/>
      </w:r>
      <w:r>
        <w:rPr>
          <w:b/>
        </w:rPr>
        <w:t xml:space="preserve"> </w:t>
      </w:r>
      <w:r>
        <w:rPr>
          <w:b/>
        </w:rPr>
        <w:tab/>
        <w:t>AFNAS VP</w:t>
      </w:r>
    </w:p>
    <w:p w:rsidR="000935E4" w:rsidRDefault="00520548">
      <w:pPr>
        <w:tabs>
          <w:tab w:val="center" w:pos="2161"/>
          <w:tab w:val="center" w:pos="2881"/>
          <w:tab w:val="center" w:pos="3601"/>
          <w:tab w:val="center" w:pos="4322"/>
          <w:tab w:val="center" w:pos="5042"/>
          <w:tab w:val="center" w:pos="5762"/>
          <w:tab w:val="center" w:pos="7544"/>
        </w:tabs>
        <w:spacing w:after="462" w:line="259" w:lineRule="auto"/>
        <w:ind w:left="-15" w:right="0" w:firstLine="0"/>
        <w:jc w:val="left"/>
      </w:pPr>
      <w:r>
        <w:t xml:space="preserve">Date: </w:t>
      </w:r>
      <w:r w:rsidR="00F635CF">
        <w:t xml:space="preserve"> </w:t>
      </w:r>
      <w:r w:rsidR="00F635CF">
        <w:tab/>
        <w:t xml:space="preserve"> </w:t>
      </w:r>
      <w:r w:rsidR="00F635CF">
        <w:tab/>
        <w:t xml:space="preserve"> </w:t>
      </w:r>
      <w:r w:rsidR="00F635CF">
        <w:tab/>
        <w:t xml:space="preserve"> </w:t>
      </w:r>
      <w:r w:rsidR="00F635CF">
        <w:tab/>
        <w:t xml:space="preserve"> </w:t>
      </w:r>
      <w:r w:rsidR="00F635CF">
        <w:tab/>
        <w:t xml:space="preserve"> </w:t>
      </w:r>
      <w:r w:rsidR="00F635CF">
        <w:tab/>
        <w:t xml:space="preserve"> </w:t>
      </w:r>
      <w:r w:rsidR="00F635CF">
        <w:tab/>
        <w:t xml:space="preserve">Reg. No :2005304003  </w:t>
      </w:r>
    </w:p>
    <w:p w:rsidR="000935E4" w:rsidRDefault="00F635CF">
      <w:pPr>
        <w:spacing w:after="0" w:line="259" w:lineRule="auto"/>
        <w:ind w:left="0" w:right="0" w:firstLine="0"/>
        <w:jc w:val="left"/>
      </w:pPr>
      <w:r>
        <w:t xml:space="preserve"> </w:t>
      </w:r>
      <w:r>
        <w:tab/>
        <w:t xml:space="preserve"> </w:t>
      </w: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spacing w:after="0" w:line="259" w:lineRule="auto"/>
        <w:ind w:left="0" w:right="0" w:firstLine="0"/>
        <w:jc w:val="left"/>
      </w:pPr>
    </w:p>
    <w:p w:rsidR="00F635CF" w:rsidRDefault="00F635CF">
      <w:pPr>
        <w:pStyle w:val="Heading1"/>
        <w:spacing w:after="448" w:line="264" w:lineRule="auto"/>
        <w:ind w:right="7"/>
        <w:rPr>
          <w:u w:val="single" w:color="000000"/>
        </w:rPr>
      </w:pPr>
    </w:p>
    <w:p w:rsidR="000935E4" w:rsidRDefault="00F635CF" w:rsidP="00F635CF">
      <w:pPr>
        <w:pStyle w:val="Heading1"/>
        <w:spacing w:after="448" w:line="264" w:lineRule="auto"/>
        <w:ind w:right="7"/>
      </w:pPr>
      <w:r>
        <w:rPr>
          <w:u w:val="single" w:color="000000"/>
        </w:rPr>
        <w:t>CERTIFICATE</w:t>
      </w:r>
    </w:p>
    <w:p w:rsidR="000935E4" w:rsidRDefault="00F635CF">
      <w:pPr>
        <w:spacing w:after="328" w:line="259" w:lineRule="auto"/>
        <w:ind w:left="0" w:right="0" w:firstLine="0"/>
        <w:jc w:val="left"/>
      </w:pPr>
      <w:r>
        <w:t xml:space="preserve"> </w:t>
      </w:r>
    </w:p>
    <w:p w:rsidR="000935E4" w:rsidRDefault="00F635CF">
      <w:pPr>
        <w:spacing w:after="293" w:line="259" w:lineRule="auto"/>
        <w:ind w:left="-5" w:right="0"/>
      </w:pPr>
      <w:r>
        <w:t>This is to certify that this report titled “</w:t>
      </w:r>
      <w:r>
        <w:rPr>
          <w:b/>
        </w:rPr>
        <w:t xml:space="preserve">A STUDY ON TOPIC IMPACT OF CONTAINER </w:t>
      </w:r>
    </w:p>
    <w:p w:rsidR="000935E4" w:rsidRDefault="00F635CF">
      <w:pPr>
        <w:pStyle w:val="Heading2"/>
        <w:spacing w:after="252" w:line="259" w:lineRule="auto"/>
        <w:ind w:left="-5"/>
        <w:jc w:val="left"/>
      </w:pPr>
      <w:r>
        <w:rPr>
          <w:sz w:val="24"/>
        </w:rPr>
        <w:t xml:space="preserve">TRADE ON PORT DEVELOPMENT AND GROWTH IN INDIA” </w:t>
      </w:r>
      <w:r>
        <w:rPr>
          <w:b w:val="0"/>
          <w:sz w:val="24"/>
        </w:rPr>
        <w:t xml:space="preserve">submitted to the </w:t>
      </w:r>
    </w:p>
    <w:p w:rsidR="000935E4" w:rsidRDefault="00F635CF">
      <w:pPr>
        <w:spacing w:line="477" w:lineRule="auto"/>
        <w:ind w:left="-5" w:right="0"/>
      </w:pPr>
      <w:r>
        <w:t xml:space="preserve">School of Maritime Management, Indian Maritime University, Kochi Campus, by </w:t>
      </w:r>
      <w:r>
        <w:rPr>
          <w:b/>
        </w:rPr>
        <w:t xml:space="preserve">AFNAS VP </w:t>
      </w:r>
      <w:r>
        <w:t xml:space="preserve">(Registration Number: 2005304003) in partial fulfilment of the requirements for the award of degree of Master of Business Administration in Port and Shipping Management is a record of project work done under my supervision.   </w:t>
      </w:r>
    </w:p>
    <w:p w:rsidR="000935E4" w:rsidRDefault="00F635CF">
      <w:pPr>
        <w:spacing w:after="220" w:line="259" w:lineRule="auto"/>
        <w:ind w:left="0" w:right="0" w:firstLine="0"/>
        <w:jc w:val="left"/>
      </w:pPr>
      <w:r>
        <w:rPr>
          <w:b/>
        </w:rPr>
        <w:t xml:space="preserve"> </w:t>
      </w:r>
    </w:p>
    <w:p w:rsidR="000935E4" w:rsidRDefault="00F635CF">
      <w:pPr>
        <w:spacing w:after="216"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1019" name="Group 41019"/>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94" name="Shape 5369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019" style="width:2.2pt;height:789.58pt;position:absolute;mso-position-horizontal-relative:page;mso-position-horizontal:absolute;margin-left:24pt;mso-position-vertical-relative:page;margin-top:26.1949pt;" coordsize="279,100276">
                <v:shape id="Shape 5369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1020" name="Group 4102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96" name="Shape 5369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020" style="width:2.20001pt;height:789.58pt;position:absolute;mso-position-horizontal-relative:page;mso-position-horizontal:absolute;margin-left:569.38pt;mso-position-vertical-relative:page;margin-top:26.1949pt;" coordsize="279,100276">
                <v:shape id="Shape 5369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b/>
        </w:rPr>
        <w:t xml:space="preserve"> </w:t>
      </w:r>
    </w:p>
    <w:p w:rsidR="000935E4" w:rsidRDefault="00F635CF">
      <w:pPr>
        <w:spacing w:after="216" w:line="259" w:lineRule="auto"/>
        <w:ind w:left="0" w:right="0" w:firstLine="0"/>
        <w:jc w:val="left"/>
      </w:pPr>
      <w:r>
        <w:rPr>
          <w:b/>
        </w:rPr>
        <w:t xml:space="preserve"> </w:t>
      </w:r>
    </w:p>
    <w:p w:rsidR="000935E4" w:rsidRDefault="00F635CF">
      <w:pPr>
        <w:spacing w:after="220" w:line="259" w:lineRule="auto"/>
        <w:ind w:left="0" w:right="0" w:firstLine="0"/>
        <w:jc w:val="left"/>
      </w:pPr>
      <w:r>
        <w:rPr>
          <w:b/>
        </w:rPr>
        <w:t xml:space="preserve"> </w:t>
      </w:r>
    </w:p>
    <w:p w:rsidR="000935E4" w:rsidRDefault="00F635CF">
      <w:pPr>
        <w:spacing w:after="216" w:line="259" w:lineRule="auto"/>
        <w:ind w:left="0" w:right="0" w:firstLine="0"/>
        <w:jc w:val="left"/>
      </w:pPr>
      <w:r>
        <w:rPr>
          <w:b/>
        </w:rPr>
        <w:t xml:space="preserve"> </w:t>
      </w:r>
    </w:p>
    <w:p w:rsidR="000935E4" w:rsidRDefault="00F635CF">
      <w:pPr>
        <w:spacing w:after="216" w:line="259" w:lineRule="auto"/>
        <w:ind w:left="0" w:right="0" w:firstLine="0"/>
        <w:jc w:val="left"/>
      </w:pPr>
      <w:r>
        <w:rPr>
          <w:b/>
        </w:rPr>
        <w:t xml:space="preserve"> </w:t>
      </w:r>
    </w:p>
    <w:p w:rsidR="000935E4" w:rsidRDefault="00F635CF">
      <w:pPr>
        <w:spacing w:after="220" w:line="259" w:lineRule="auto"/>
        <w:ind w:left="0" w:right="0" w:firstLine="0"/>
        <w:jc w:val="left"/>
      </w:pPr>
      <w:r>
        <w:rPr>
          <w:b/>
        </w:rPr>
        <w:t xml:space="preserve"> </w:t>
      </w:r>
    </w:p>
    <w:p w:rsidR="000935E4" w:rsidRDefault="00F635CF">
      <w:pPr>
        <w:spacing w:after="216" w:line="259" w:lineRule="auto"/>
        <w:ind w:left="0" w:right="0" w:firstLine="0"/>
        <w:jc w:val="left"/>
      </w:pPr>
      <w:r>
        <w:rPr>
          <w:b/>
        </w:rPr>
        <w:t xml:space="preserve"> </w:t>
      </w:r>
    </w:p>
    <w:p w:rsidR="000935E4" w:rsidRDefault="00F635CF">
      <w:pPr>
        <w:spacing w:after="216" w:line="259" w:lineRule="auto"/>
        <w:ind w:left="0" w:right="0" w:firstLine="0"/>
        <w:jc w:val="left"/>
      </w:pPr>
      <w:r>
        <w:rPr>
          <w:b/>
        </w:rPr>
        <w:t xml:space="preserve"> </w:t>
      </w:r>
    </w:p>
    <w:p w:rsidR="000935E4" w:rsidRDefault="00F635CF">
      <w:pPr>
        <w:spacing w:after="220" w:line="259" w:lineRule="auto"/>
        <w:ind w:left="0" w:right="0" w:firstLine="0"/>
        <w:jc w:val="left"/>
      </w:pPr>
      <w:r>
        <w:rPr>
          <w:b/>
        </w:rPr>
        <w:t xml:space="preserve"> </w:t>
      </w:r>
    </w:p>
    <w:p w:rsidR="000935E4" w:rsidRDefault="00F635CF">
      <w:pPr>
        <w:spacing w:after="216" w:line="259" w:lineRule="auto"/>
        <w:ind w:left="0" w:right="0" w:firstLine="0"/>
        <w:jc w:val="left"/>
      </w:pPr>
      <w:r>
        <w:rPr>
          <w:b/>
        </w:rPr>
        <w:t xml:space="preserve"> </w:t>
      </w:r>
    </w:p>
    <w:p w:rsidR="000935E4" w:rsidRDefault="00F635CF">
      <w:pPr>
        <w:spacing w:after="216" w:line="259" w:lineRule="auto"/>
        <w:ind w:left="0" w:right="0" w:firstLine="0"/>
        <w:jc w:val="left"/>
      </w:pPr>
      <w:r>
        <w:rPr>
          <w:b/>
        </w:rPr>
        <w:t xml:space="preserve"> </w:t>
      </w:r>
    </w:p>
    <w:p w:rsidR="000935E4" w:rsidRDefault="00F635CF">
      <w:pPr>
        <w:pStyle w:val="Heading2"/>
        <w:tabs>
          <w:tab w:val="center" w:pos="2161"/>
          <w:tab w:val="center" w:pos="2881"/>
          <w:tab w:val="center" w:pos="3601"/>
          <w:tab w:val="center" w:pos="4322"/>
          <w:tab w:val="center" w:pos="5042"/>
          <w:tab w:val="center" w:pos="5762"/>
          <w:tab w:val="center" w:pos="7522"/>
        </w:tabs>
        <w:spacing w:after="222" w:line="259" w:lineRule="auto"/>
        <w:ind w:left="-15" w:firstLine="0"/>
        <w:jc w:val="left"/>
      </w:pPr>
      <w:r>
        <w:rPr>
          <w:b w:val="0"/>
          <w:sz w:val="24"/>
        </w:rPr>
        <w:t xml:space="preserve">Date: 29/06/2021 </w:t>
      </w:r>
      <w:r>
        <w:rPr>
          <w:b w:val="0"/>
          <w:sz w:val="24"/>
        </w:rPr>
        <w:tab/>
        <w:t xml:space="preserve"> </w:t>
      </w:r>
      <w:r>
        <w:rPr>
          <w:b w:val="0"/>
          <w:sz w:val="24"/>
        </w:rPr>
        <w:tab/>
        <w:t xml:space="preserve"> </w:t>
      </w:r>
      <w:r>
        <w:rPr>
          <w:b w:val="0"/>
          <w:sz w:val="24"/>
        </w:rPr>
        <w:tab/>
        <w:t xml:space="preserve"> </w:t>
      </w:r>
      <w:r>
        <w:rPr>
          <w:b w:val="0"/>
          <w:sz w:val="24"/>
        </w:rPr>
        <w:tab/>
        <w:t xml:space="preserve"> </w:t>
      </w:r>
      <w:r>
        <w:rPr>
          <w:b w:val="0"/>
          <w:sz w:val="24"/>
        </w:rPr>
        <w:tab/>
        <w:t xml:space="preserve"> </w:t>
      </w:r>
      <w:r>
        <w:rPr>
          <w:b w:val="0"/>
          <w:sz w:val="24"/>
        </w:rPr>
        <w:tab/>
        <w:t xml:space="preserve"> </w:t>
      </w:r>
      <w:r>
        <w:rPr>
          <w:b w:val="0"/>
          <w:sz w:val="24"/>
        </w:rPr>
        <w:tab/>
      </w:r>
      <w:r>
        <w:rPr>
          <w:sz w:val="24"/>
        </w:rPr>
        <w:t xml:space="preserve">Prof. Dr. U. Sreejith </w:t>
      </w:r>
    </w:p>
    <w:p w:rsidR="00F635CF" w:rsidRDefault="00F635CF">
      <w:pPr>
        <w:spacing w:line="259" w:lineRule="auto"/>
        <w:ind w:left="-5" w:right="0"/>
        <w:rPr>
          <w:b/>
        </w:rPr>
      </w:pPr>
      <w:r>
        <w:t xml:space="preserve">Place: Kochi  </w:t>
      </w:r>
      <w:r>
        <w:tab/>
        <w:t xml:space="preserve"> </w:t>
      </w:r>
      <w:r>
        <w:tab/>
        <w:t xml:space="preserve"> </w:t>
      </w:r>
      <w:r>
        <w:tab/>
        <w:t xml:space="preserve"> </w:t>
      </w:r>
      <w:r>
        <w:tab/>
        <w:t xml:space="preserve"> </w:t>
      </w:r>
      <w:r>
        <w:tab/>
        <w:t xml:space="preserve"> </w:t>
      </w:r>
      <w:r>
        <w:tab/>
        <w:t xml:space="preserve"> </w:t>
      </w:r>
      <w:r>
        <w:tab/>
        <w:t xml:space="preserve">  Project supervisor</w:t>
      </w:r>
      <w:r>
        <w:rPr>
          <w:b/>
        </w:rPr>
        <w:t xml:space="preserve">   </w:t>
      </w:r>
    </w:p>
    <w:p w:rsidR="00F635CF" w:rsidRDefault="00F635CF">
      <w:pPr>
        <w:spacing w:line="259" w:lineRule="auto"/>
        <w:ind w:left="-5" w:right="0"/>
        <w:rPr>
          <w:b/>
        </w:rPr>
      </w:pPr>
    </w:p>
    <w:p w:rsidR="00F635CF" w:rsidRDefault="00F635CF">
      <w:pPr>
        <w:spacing w:line="259" w:lineRule="auto"/>
        <w:ind w:left="-5" w:right="0"/>
        <w:rPr>
          <w:b/>
        </w:rPr>
      </w:pPr>
    </w:p>
    <w:p w:rsidR="000935E4" w:rsidRDefault="00F635CF" w:rsidP="00F635CF">
      <w:pPr>
        <w:spacing w:line="259" w:lineRule="auto"/>
        <w:ind w:left="-5" w:right="0"/>
        <w:jc w:val="center"/>
      </w:pPr>
      <w:r>
        <w:rPr>
          <w:b/>
        </w:rPr>
        <w:lastRenderedPageBreak/>
        <w:t>ACKNOWLEDGEMENT</w:t>
      </w:r>
    </w:p>
    <w:p w:rsidR="000935E4" w:rsidRDefault="00F635CF">
      <w:pPr>
        <w:spacing w:after="230" w:line="259" w:lineRule="auto"/>
        <w:ind w:left="0" w:right="0" w:firstLine="0"/>
        <w:jc w:val="left"/>
      </w:pPr>
      <w:r>
        <w:rPr>
          <w:rFonts w:ascii="Calibri" w:eastAsia="Calibri" w:hAnsi="Calibri" w:cs="Calibri"/>
          <w:sz w:val="22"/>
        </w:rPr>
        <w:t xml:space="preserve"> </w:t>
      </w:r>
    </w:p>
    <w:p w:rsidR="000935E4" w:rsidRDefault="00F635CF">
      <w:pPr>
        <w:spacing w:after="17" w:line="488" w:lineRule="auto"/>
        <w:ind w:left="-5" w:right="0"/>
      </w:pPr>
      <w:r>
        <w:t xml:space="preserve">My heartfelt and sincere thanks to </w:t>
      </w:r>
      <w:r>
        <w:rPr>
          <w:b/>
        </w:rPr>
        <w:t xml:space="preserve">Dr. U. Sreejith, </w:t>
      </w:r>
      <w:r>
        <w:t>Associate Professor, school of Maritime Management, Indian Maritime University, Kochi Campus who gave me the golden opportunity to do this wonderful project on topic “</w:t>
      </w:r>
      <w:r>
        <w:rPr>
          <w:b/>
        </w:rPr>
        <w:t xml:space="preserve">A Study on topic Impact of Container </w:t>
      </w:r>
    </w:p>
    <w:p w:rsidR="000935E4" w:rsidRDefault="00F635CF">
      <w:pPr>
        <w:spacing w:line="476" w:lineRule="auto"/>
        <w:ind w:left="-5" w:right="0"/>
      </w:pPr>
      <w:r>
        <w:rPr>
          <w:b/>
        </w:rPr>
        <w:t xml:space="preserve">Trade on Port Development And Growth In India” </w:t>
      </w:r>
      <w:r>
        <w:t xml:space="preserve">which also helped me in doing a lot of research and I came to know about so many new things. </w:t>
      </w:r>
    </w:p>
    <w:p w:rsidR="000935E4" w:rsidRDefault="00F635CF">
      <w:pPr>
        <w:spacing w:line="476" w:lineRule="auto"/>
        <w:ind w:left="-5" w:right="0"/>
      </w:pPr>
      <w:r>
        <w:t xml:space="preserve">I pay him deep sense of gratitude for guiding me in each step of the project, alleviating inspiration, encouraging and kind of supervision in the completion of my project in spite of his busy schedule. </w:t>
      </w:r>
    </w:p>
    <w:p w:rsidR="000935E4" w:rsidRDefault="00F635CF">
      <w:pPr>
        <w:spacing w:line="477" w:lineRule="auto"/>
        <w:ind w:left="-5"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1754" name="Group 4175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698" name="Shape 5369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754" style="width:2.2pt;height:789.58pt;position:absolute;mso-position-horizontal-relative:page;mso-position-horizontal:absolute;margin-left:24pt;mso-position-vertical-relative:page;margin-top:26.1949pt;" coordsize="279,100276">
                <v:shape id="Shape 5369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1755" name="Group 41755"/>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00" name="Shape 5370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755" style="width:2.20001pt;height:789.58pt;position:absolute;mso-position-horizontal-relative:page;mso-position-horizontal:absolute;margin-left:569.38pt;mso-position-vertical-relative:page;margin-top:26.1949pt;" coordsize="279,100276">
                <v:shape id="Shape 5370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And I am also thankful to faculty members, my family members, my friends and my well- wishers who were very cooperative during my project in providing appropriate guidance and support without whom this project would not have been completed successfully.  </w:t>
      </w:r>
    </w:p>
    <w:p w:rsidR="000935E4" w:rsidRDefault="00F635CF">
      <w:pPr>
        <w:spacing w:after="220" w:line="259" w:lineRule="auto"/>
        <w:ind w:left="0" w:right="0" w:firstLine="0"/>
        <w:jc w:val="left"/>
      </w:pPr>
      <w:r>
        <w:t xml:space="preserve"> </w:t>
      </w:r>
    </w:p>
    <w:p w:rsidR="000935E4" w:rsidRDefault="00F635CF">
      <w:pPr>
        <w:spacing w:after="216" w:line="259" w:lineRule="auto"/>
        <w:ind w:left="0" w:right="0" w:firstLine="0"/>
        <w:jc w:val="left"/>
      </w:pPr>
      <w:r>
        <w:t xml:space="preserve"> </w:t>
      </w:r>
    </w:p>
    <w:p w:rsidR="000935E4" w:rsidRDefault="00F635CF">
      <w:pPr>
        <w:spacing w:after="216" w:line="259" w:lineRule="auto"/>
        <w:ind w:left="0" w:right="0" w:firstLine="0"/>
        <w:jc w:val="left"/>
      </w:pPr>
      <w:r>
        <w:t xml:space="preserve"> </w:t>
      </w:r>
    </w:p>
    <w:p w:rsidR="000935E4" w:rsidRDefault="00F635CF">
      <w:pPr>
        <w:spacing w:after="220" w:line="259" w:lineRule="auto"/>
        <w:ind w:left="0" w:right="0" w:firstLine="0"/>
        <w:jc w:val="left"/>
      </w:pPr>
      <w:r>
        <w:t xml:space="preserve"> </w:t>
      </w:r>
    </w:p>
    <w:p w:rsidR="000935E4" w:rsidRDefault="00F635CF">
      <w:pPr>
        <w:spacing w:after="216" w:line="259" w:lineRule="auto"/>
        <w:ind w:left="0" w:right="0" w:firstLine="0"/>
        <w:jc w:val="left"/>
      </w:pPr>
      <w:r>
        <w:t xml:space="preserve"> </w:t>
      </w:r>
    </w:p>
    <w:p w:rsidR="000935E4" w:rsidRDefault="00F635CF">
      <w:pPr>
        <w:spacing w:after="220" w:line="259" w:lineRule="auto"/>
        <w:ind w:left="0" w:right="0" w:firstLine="0"/>
        <w:jc w:val="left"/>
      </w:pPr>
      <w:r>
        <w:t xml:space="preserve"> </w:t>
      </w:r>
    </w:p>
    <w:p w:rsidR="000935E4" w:rsidRDefault="00F635CF">
      <w:pPr>
        <w:tabs>
          <w:tab w:val="center" w:pos="720"/>
          <w:tab w:val="center" w:pos="1441"/>
          <w:tab w:val="center" w:pos="2161"/>
          <w:tab w:val="center" w:pos="2881"/>
          <w:tab w:val="center" w:pos="3601"/>
          <w:tab w:val="center" w:pos="4322"/>
          <w:tab w:val="center" w:pos="5042"/>
          <w:tab w:val="center" w:pos="5762"/>
          <w:tab w:val="center" w:pos="7211"/>
        </w:tabs>
        <w:spacing w:after="222" w:line="259" w:lineRule="auto"/>
        <w:ind w:left="-15" w:right="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r>
    </w:p>
    <w:p w:rsidR="000935E4" w:rsidRDefault="00F635CF">
      <w:pPr>
        <w:spacing w:after="216" w:line="259" w:lineRule="auto"/>
        <w:ind w:left="0" w:right="0" w:firstLine="0"/>
        <w:jc w:val="left"/>
      </w:pPr>
      <w:r>
        <w:t xml:space="preserve"> </w:t>
      </w:r>
    </w:p>
    <w:p w:rsidR="000935E4" w:rsidRDefault="00F635CF">
      <w:pPr>
        <w:spacing w:after="220" w:line="259" w:lineRule="auto"/>
        <w:ind w:left="0" w:right="0" w:firstLine="0"/>
        <w:jc w:val="left"/>
      </w:pPr>
      <w:r>
        <w:t xml:space="preserve"> </w:t>
      </w:r>
    </w:p>
    <w:p w:rsidR="000935E4" w:rsidRDefault="00F635CF">
      <w:pPr>
        <w:spacing w:after="216" w:line="259" w:lineRule="auto"/>
        <w:ind w:left="0" w:right="0" w:firstLine="0"/>
        <w:jc w:val="left"/>
      </w:pPr>
      <w:r>
        <w:t xml:space="preserve"> </w:t>
      </w:r>
    </w:p>
    <w:p w:rsidR="000935E4" w:rsidRDefault="00F635CF">
      <w:pPr>
        <w:spacing w:after="0" w:line="259" w:lineRule="auto"/>
        <w:ind w:left="0" w:right="0" w:firstLine="0"/>
        <w:jc w:val="left"/>
      </w:pPr>
      <w:r>
        <w:t xml:space="preserve"> </w:t>
      </w:r>
      <w:r>
        <w:tab/>
        <w:t xml:space="preserve"> </w:t>
      </w:r>
    </w:p>
    <w:p w:rsidR="00F635CF" w:rsidRDefault="00F635CF">
      <w:pPr>
        <w:spacing w:after="208" w:line="264" w:lineRule="auto"/>
        <w:ind w:right="1"/>
        <w:jc w:val="center"/>
        <w:rPr>
          <w:b/>
          <w:sz w:val="28"/>
          <w:u w:val="single" w:color="000000"/>
        </w:rPr>
      </w:pPr>
    </w:p>
    <w:p w:rsidR="000935E4" w:rsidRDefault="00F635CF">
      <w:pPr>
        <w:spacing w:after="208" w:line="264" w:lineRule="auto"/>
        <w:ind w:right="1"/>
        <w:jc w:val="center"/>
      </w:pPr>
      <w:r>
        <w:rPr>
          <w:b/>
          <w:sz w:val="28"/>
          <w:u w:val="single" w:color="000000"/>
        </w:rPr>
        <w:lastRenderedPageBreak/>
        <w:t>EXECUTIVE SUMMARY</w:t>
      </w:r>
      <w:r>
        <w:rPr>
          <w:b/>
          <w:sz w:val="28"/>
        </w:rPr>
        <w:t xml:space="preserve"> </w:t>
      </w:r>
    </w:p>
    <w:p w:rsidR="000935E4" w:rsidRDefault="00F635CF">
      <w:pPr>
        <w:spacing w:after="218" w:line="259" w:lineRule="auto"/>
        <w:ind w:left="62" w:right="0" w:firstLine="0"/>
        <w:jc w:val="center"/>
      </w:pPr>
      <w:r>
        <w:rPr>
          <w:sz w:val="28"/>
        </w:rPr>
        <w:t xml:space="preserve"> </w:t>
      </w:r>
    </w:p>
    <w:p w:rsidR="000935E4" w:rsidRDefault="00F635CF">
      <w:pPr>
        <w:pStyle w:val="Heading1"/>
        <w:spacing w:after="193" w:line="270" w:lineRule="auto"/>
        <w:ind w:left="-5"/>
        <w:jc w:val="left"/>
      </w:pPr>
      <w:r>
        <w:rPr>
          <w:b w:val="0"/>
        </w:rPr>
        <w:t xml:space="preserve">Title of Discussion: </w:t>
      </w:r>
      <w:r>
        <w:t>A STUDY ON TOPIC IMPACT OF CONTAINER TRADE ON PORT DEVELOPMENT AND GROWTH IN INDIA</w:t>
      </w:r>
      <w:r>
        <w:rPr>
          <w:b w:val="0"/>
        </w:rPr>
        <w:t xml:space="preserve"> </w:t>
      </w:r>
    </w:p>
    <w:p w:rsidR="000935E4" w:rsidRDefault="00F635CF">
      <w:pPr>
        <w:spacing w:after="190" w:line="259" w:lineRule="auto"/>
        <w:ind w:left="0" w:right="0" w:firstLine="0"/>
        <w:jc w:val="left"/>
      </w:pPr>
      <w:r>
        <w:rPr>
          <w:sz w:val="28"/>
        </w:rPr>
        <w:t xml:space="preserve">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1971" name="Group 4197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02" name="Shape 5370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971" style="width:2.2pt;height:789.58pt;position:absolute;mso-position-horizontal-relative:page;mso-position-horizontal:absolute;margin-left:24pt;mso-position-vertical-relative:page;margin-top:26.1949pt;" coordsize="279,100276">
                <v:shape id="Shape 5370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1972" name="Group 4197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04" name="Shape 5370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972" style="width:2.20001pt;height:789.58pt;position:absolute;mso-position-horizontal-relative:page;mso-position-horizontal:absolute;margin-left:569.38pt;mso-position-vertical-relative:page;margin-top:26.1949pt;" coordsize="279,100276">
                <v:shape id="Shape 5370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Containerization has made maritime trade much easier and standardised, Around 80 per cent of global trade by volume and over 70 per cent of global trade by value are carried by sea and are handled by ports worldwide. Maritime industry has grown with the invention of container trade with infrastructure and technology to handle the cargo. </w:t>
      </w:r>
    </w:p>
    <w:p w:rsidR="000935E4" w:rsidRDefault="00F635CF">
      <w:pPr>
        <w:ind w:left="-5" w:right="0"/>
      </w:pPr>
      <w:r>
        <w:t xml:space="preserve">There is a huge increase in container traffic year on year, Asia being the home for major container ports India has a potential to develop as a maritime hub in the region. With the increase in traffic there would arise a question on handling capacity of ports, government has initiated various projects to develop the existing ports. </w:t>
      </w:r>
    </w:p>
    <w:p w:rsidR="000935E4" w:rsidRDefault="00F635CF">
      <w:pPr>
        <w:ind w:left="-5" w:right="0"/>
      </w:pPr>
      <w:r>
        <w:t xml:space="preserve">This thesis will give a clear picture about the container traffic in the ports and various factors, trend and strategies focusing on port development. The thesis mainly deals with the factors that effect port development both internal and external and the scope of transhipment in gaining the container business and there by leading development of nation as well.  </w:t>
      </w:r>
    </w:p>
    <w:p w:rsidR="00F635CF" w:rsidRDefault="00F635CF">
      <w:pPr>
        <w:ind w:left="-5" w:right="0"/>
      </w:pPr>
    </w:p>
    <w:p w:rsidR="00F635CF" w:rsidRDefault="00F635CF">
      <w:pPr>
        <w:ind w:left="-5" w:right="0"/>
      </w:pPr>
    </w:p>
    <w:p w:rsidR="00F635CF" w:rsidRDefault="00F635CF">
      <w:pPr>
        <w:ind w:left="-5" w:right="0"/>
      </w:pPr>
    </w:p>
    <w:p w:rsidR="00F635CF" w:rsidRDefault="00F635CF">
      <w:pPr>
        <w:ind w:left="-5" w:right="0"/>
      </w:pPr>
    </w:p>
    <w:p w:rsidR="00F635CF" w:rsidRDefault="00F635CF">
      <w:pPr>
        <w:ind w:left="-5" w:right="0"/>
      </w:pPr>
    </w:p>
    <w:p w:rsidR="00F635CF" w:rsidRDefault="00F635CF">
      <w:pPr>
        <w:ind w:left="-5" w:right="0"/>
      </w:pPr>
    </w:p>
    <w:p w:rsidR="00F635CF" w:rsidRDefault="00F635CF">
      <w:pPr>
        <w:ind w:left="-5" w:right="0"/>
      </w:pPr>
    </w:p>
    <w:p w:rsidR="000935E4" w:rsidRDefault="00F635CF">
      <w:pPr>
        <w:spacing w:after="216" w:line="259" w:lineRule="auto"/>
        <w:ind w:left="0" w:right="0" w:firstLine="0"/>
        <w:jc w:val="left"/>
      </w:pPr>
      <w:r>
        <w:t xml:space="preserve"> </w:t>
      </w:r>
    </w:p>
    <w:p w:rsidR="000935E4" w:rsidRDefault="00F635CF">
      <w:pPr>
        <w:spacing w:after="0" w:line="259" w:lineRule="auto"/>
        <w:ind w:left="0" w:right="0" w:firstLine="0"/>
        <w:jc w:val="left"/>
      </w:pPr>
      <w:r>
        <w:t xml:space="preserve"> </w:t>
      </w:r>
    </w:p>
    <w:p w:rsidR="000935E4" w:rsidRDefault="00F635CF">
      <w:pPr>
        <w:pStyle w:val="Heading2"/>
        <w:spacing w:after="0" w:line="259" w:lineRule="auto"/>
        <w:ind w:left="3299"/>
        <w:jc w:val="left"/>
      </w:pPr>
      <w:r>
        <w:rPr>
          <w:rFonts w:ascii="Calibri" w:eastAsia="Calibri" w:hAnsi="Calibri" w:cs="Calibri"/>
          <w:noProof/>
          <w:sz w:val="22"/>
        </w:rPr>
        <w:lastRenderedPageBreak/>
        <mc:AlternateContent>
          <mc:Choice Requires="wpg">
            <w:drawing>
              <wp:anchor distT="0" distB="0" distL="114300" distR="114300" simplePos="0" relativeHeight="25166848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2902" name="Group 4290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06" name="Shape 5370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2902" style="width:2.2pt;height:789.58pt;position:absolute;mso-position-horizontal-relative:page;mso-position-horizontal:absolute;margin-left:24pt;mso-position-vertical-relative:page;margin-top:26.1949pt;" coordsize="279,100276">
                <v:shape id="Shape 5370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950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2903" name="Group 4290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08" name="Shape 5370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2903" style="width:2.20001pt;height:789.58pt;position:absolute;mso-position-horizontal-relative:page;mso-position-horizontal:absolute;margin-left:569.38pt;mso-position-vertical-relative:page;margin-top:26.1949pt;" coordsize="279,100276">
                <v:shape id="Shape 5370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sz w:val="24"/>
        </w:rPr>
        <w:t xml:space="preserve">TABLE OF CONTENT </w:t>
      </w:r>
    </w:p>
    <w:tbl>
      <w:tblPr>
        <w:tblStyle w:val="TableGrid"/>
        <w:tblW w:w="8691" w:type="dxa"/>
        <w:tblInd w:w="76" w:type="dxa"/>
        <w:tblCellMar>
          <w:top w:w="10" w:type="dxa"/>
          <w:left w:w="32" w:type="dxa"/>
          <w:right w:w="52" w:type="dxa"/>
        </w:tblCellMar>
        <w:tblLook w:val="04A0" w:firstRow="1" w:lastRow="0" w:firstColumn="1" w:lastColumn="0" w:noHBand="0" w:noVBand="1"/>
      </w:tblPr>
      <w:tblGrid>
        <w:gridCol w:w="1317"/>
        <w:gridCol w:w="5994"/>
        <w:gridCol w:w="1380"/>
      </w:tblGrid>
      <w:tr w:rsidR="000935E4">
        <w:trPr>
          <w:trHeight w:val="528"/>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pPr>
            <w:r>
              <w:rPr>
                <w:b/>
              </w:rPr>
              <w:t xml:space="preserve">CHAPTER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0" w:line="259" w:lineRule="auto"/>
              <w:ind w:left="15" w:right="0" w:firstLine="0"/>
              <w:jc w:val="center"/>
            </w:pPr>
            <w:r>
              <w:rPr>
                <w:b/>
              </w:rPr>
              <w:t xml:space="preserve">TITLE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0" w:line="259" w:lineRule="auto"/>
              <w:ind w:left="84" w:right="0" w:firstLine="0"/>
            </w:pPr>
            <w:r>
              <w:rPr>
                <w:b/>
              </w:rPr>
              <w:t xml:space="preserve">PAGE NO. </w:t>
            </w:r>
          </w:p>
        </w:tc>
      </w:tr>
      <w:tr w:rsidR="000935E4">
        <w:trPr>
          <w:trHeight w:val="3385"/>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252" w:line="259" w:lineRule="auto"/>
              <w:ind w:left="0" w:right="65" w:firstLine="0"/>
              <w:jc w:val="center"/>
            </w:pPr>
            <w:r>
              <w:rPr>
                <w:b/>
              </w:rPr>
              <w:t xml:space="preserve">1 </w:t>
            </w:r>
          </w:p>
          <w:p w:rsidR="000935E4" w:rsidRDefault="00F635CF">
            <w:pPr>
              <w:spacing w:after="0" w:line="259" w:lineRule="auto"/>
              <w:ind w:left="0" w:right="1163" w:firstLine="0"/>
              <w:jc w:val="left"/>
            </w:pPr>
            <w:r>
              <w:rPr>
                <w:b/>
                <w:sz w:val="28"/>
              </w:rPr>
              <w:t xml:space="preserve">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208" w:line="259" w:lineRule="auto"/>
              <w:ind w:left="72" w:right="0" w:firstLine="0"/>
              <w:jc w:val="left"/>
            </w:pPr>
            <w:r>
              <w:rPr>
                <w:b/>
              </w:rPr>
              <w:t xml:space="preserve">INTRODUCTION </w:t>
            </w:r>
          </w:p>
          <w:p w:rsidR="000935E4" w:rsidRDefault="00F635CF">
            <w:pPr>
              <w:spacing w:after="176" w:line="259" w:lineRule="auto"/>
              <w:ind w:left="72" w:right="0" w:firstLine="0"/>
              <w:jc w:val="left"/>
            </w:pPr>
            <w:r>
              <w:t xml:space="preserve">1.2 Statement of Problem </w:t>
            </w:r>
          </w:p>
          <w:p w:rsidR="000935E4" w:rsidRDefault="00F635CF">
            <w:pPr>
              <w:spacing w:after="176" w:line="259" w:lineRule="auto"/>
              <w:ind w:left="72" w:right="0" w:firstLine="0"/>
              <w:jc w:val="left"/>
            </w:pPr>
            <w:r>
              <w:t xml:space="preserve">1.3 Scope of study </w:t>
            </w:r>
          </w:p>
          <w:p w:rsidR="000935E4" w:rsidRDefault="00F635CF">
            <w:pPr>
              <w:spacing w:after="176" w:line="259" w:lineRule="auto"/>
              <w:ind w:left="72" w:right="0" w:firstLine="0"/>
              <w:jc w:val="left"/>
            </w:pPr>
            <w:r>
              <w:t xml:space="preserve">1.4 Objective of study </w:t>
            </w:r>
          </w:p>
          <w:p w:rsidR="000935E4" w:rsidRDefault="00F635CF">
            <w:pPr>
              <w:spacing w:after="176" w:line="259" w:lineRule="auto"/>
              <w:ind w:left="72" w:right="0" w:firstLine="0"/>
              <w:jc w:val="left"/>
            </w:pPr>
            <w:r>
              <w:t xml:space="preserve">1.5 Research methodology </w:t>
            </w:r>
          </w:p>
          <w:p w:rsidR="000935E4" w:rsidRDefault="00F635CF">
            <w:pPr>
              <w:spacing w:after="176" w:line="259" w:lineRule="auto"/>
              <w:ind w:left="72" w:right="0" w:firstLine="0"/>
              <w:jc w:val="left"/>
            </w:pPr>
            <w:r>
              <w:t xml:space="preserve">1.6 Limitations of study </w:t>
            </w:r>
          </w:p>
          <w:p w:rsidR="000935E4" w:rsidRDefault="00F635CF">
            <w:pPr>
              <w:spacing w:after="0" w:line="259" w:lineRule="auto"/>
              <w:ind w:left="72" w:right="0" w:firstLine="0"/>
              <w:jc w:val="left"/>
            </w:pPr>
            <w:r>
              <w:t xml:space="preserve">1.7 Chapter scheme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218" w:line="259" w:lineRule="auto"/>
              <w:ind w:left="80" w:right="0" w:firstLine="0"/>
              <w:jc w:val="left"/>
            </w:pPr>
            <w:r>
              <w:rPr>
                <w:b/>
                <w:sz w:val="28"/>
              </w:rPr>
              <w:t xml:space="preserve"> </w:t>
            </w:r>
          </w:p>
          <w:p w:rsidR="000935E4" w:rsidRDefault="00F635CF">
            <w:pPr>
              <w:spacing w:after="182" w:line="259" w:lineRule="auto"/>
              <w:ind w:left="80" w:right="0" w:firstLine="0"/>
              <w:jc w:val="left"/>
            </w:pPr>
            <w:r>
              <w:rPr>
                <w:b/>
                <w:sz w:val="28"/>
              </w:rPr>
              <w:t xml:space="preserve"> </w:t>
            </w:r>
          </w:p>
          <w:p w:rsidR="000935E4" w:rsidRDefault="00F635CF">
            <w:pPr>
              <w:spacing w:after="0" w:line="259" w:lineRule="auto"/>
              <w:ind w:left="20" w:right="0" w:firstLine="0"/>
              <w:jc w:val="center"/>
            </w:pPr>
            <w:r>
              <w:t xml:space="preserve">7-11 </w:t>
            </w:r>
          </w:p>
        </w:tc>
      </w:tr>
      <w:tr w:rsidR="000935E4">
        <w:trPr>
          <w:trHeight w:val="588"/>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65" w:firstLine="0"/>
              <w:jc w:val="center"/>
            </w:pPr>
            <w:r>
              <w:rPr>
                <w:b/>
              </w:rPr>
              <w:t xml:space="preserve">2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0" w:line="259" w:lineRule="auto"/>
              <w:ind w:left="72" w:right="0" w:firstLine="0"/>
              <w:jc w:val="left"/>
            </w:pPr>
            <w:r>
              <w:rPr>
                <w:b/>
              </w:rPr>
              <w:t xml:space="preserve">Review of Literature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0" w:line="259" w:lineRule="auto"/>
              <w:ind w:left="20" w:right="0" w:firstLine="0"/>
              <w:jc w:val="center"/>
            </w:pPr>
            <w:r>
              <w:t xml:space="preserve">12-14 </w:t>
            </w:r>
          </w:p>
        </w:tc>
      </w:tr>
      <w:tr w:rsidR="000935E4">
        <w:trPr>
          <w:trHeight w:val="3989"/>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5" w:right="0" w:firstLine="0"/>
              <w:jc w:val="center"/>
            </w:pPr>
            <w:r>
              <w:rPr>
                <w:b/>
              </w:rPr>
              <w:t xml:space="preserve">3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196" w:line="259" w:lineRule="auto"/>
              <w:ind w:left="72" w:right="0" w:firstLine="0"/>
              <w:jc w:val="left"/>
            </w:pPr>
            <w:r>
              <w:rPr>
                <w:b/>
              </w:rPr>
              <w:t xml:space="preserve">Concepts, Analysis and Discussions </w:t>
            </w:r>
          </w:p>
          <w:p w:rsidR="000935E4" w:rsidRDefault="00F635CF">
            <w:pPr>
              <w:spacing w:after="177" w:line="259" w:lineRule="auto"/>
              <w:ind w:left="72" w:right="0" w:firstLine="0"/>
              <w:jc w:val="left"/>
            </w:pPr>
            <w:r>
              <w:rPr>
                <w:sz w:val="22"/>
              </w:rPr>
              <w:t xml:space="preserve">3.1 Major ports and container traffic in India </w:t>
            </w:r>
          </w:p>
          <w:p w:rsidR="000935E4" w:rsidRDefault="00F635CF">
            <w:pPr>
              <w:spacing w:after="177" w:line="259" w:lineRule="auto"/>
              <w:ind w:left="72" w:right="0" w:firstLine="0"/>
              <w:jc w:val="left"/>
            </w:pPr>
            <w:r>
              <w:rPr>
                <w:sz w:val="22"/>
              </w:rPr>
              <w:t xml:space="preserve">3.2 Global container Forecasts </w:t>
            </w:r>
          </w:p>
          <w:p w:rsidR="000935E4" w:rsidRDefault="00F635CF">
            <w:pPr>
              <w:spacing w:after="19" w:line="259" w:lineRule="auto"/>
              <w:ind w:left="72" w:right="0" w:firstLine="0"/>
              <w:jc w:val="left"/>
            </w:pPr>
            <w:r>
              <w:rPr>
                <w:sz w:val="22"/>
              </w:rPr>
              <w:t xml:space="preserve">3.3 Role of container Transport and port development in </w:t>
            </w:r>
          </w:p>
          <w:p w:rsidR="000935E4" w:rsidRDefault="00F635CF">
            <w:pPr>
              <w:spacing w:after="181" w:line="259" w:lineRule="auto"/>
              <w:ind w:left="72" w:right="0" w:firstLine="0"/>
              <w:jc w:val="left"/>
            </w:pPr>
            <w:r>
              <w:rPr>
                <w:sz w:val="22"/>
              </w:rPr>
              <w:t xml:space="preserve">Country‟s economy </w:t>
            </w:r>
          </w:p>
          <w:p w:rsidR="000935E4" w:rsidRDefault="00F635CF">
            <w:pPr>
              <w:spacing w:after="177" w:line="259" w:lineRule="auto"/>
              <w:ind w:left="72" w:right="0" w:firstLine="0"/>
              <w:jc w:val="left"/>
            </w:pPr>
            <w:r>
              <w:rPr>
                <w:sz w:val="22"/>
              </w:rPr>
              <w:t xml:space="preserve">3.4 Factors influencing development of port </w:t>
            </w:r>
          </w:p>
          <w:p w:rsidR="000935E4" w:rsidRDefault="00F635CF">
            <w:pPr>
              <w:spacing w:after="177" w:line="259" w:lineRule="auto"/>
              <w:ind w:left="72" w:right="0" w:firstLine="0"/>
              <w:jc w:val="left"/>
            </w:pPr>
            <w:r>
              <w:rPr>
                <w:sz w:val="22"/>
              </w:rPr>
              <w:t xml:space="preserve">3.5 Sagarmala Project </w:t>
            </w:r>
          </w:p>
          <w:p w:rsidR="000935E4" w:rsidRDefault="00F635CF">
            <w:pPr>
              <w:spacing w:after="229" w:line="259" w:lineRule="auto"/>
              <w:ind w:left="72" w:right="0" w:firstLine="0"/>
              <w:jc w:val="left"/>
            </w:pPr>
            <w:r>
              <w:rPr>
                <w:sz w:val="22"/>
              </w:rPr>
              <w:t xml:space="preserve">3.6 Recent Trends and strategies </w:t>
            </w:r>
          </w:p>
          <w:p w:rsidR="000935E4" w:rsidRDefault="00F635CF">
            <w:pPr>
              <w:spacing w:after="0" w:line="259" w:lineRule="auto"/>
              <w:ind w:left="72" w:right="0" w:firstLine="0"/>
              <w:jc w:val="left"/>
            </w:pPr>
            <w:r>
              <w:rPr>
                <w:sz w:val="22"/>
              </w:rPr>
              <w:t>3.7 SWOT analysis</w:t>
            </w:r>
            <w:r>
              <w:rPr>
                <w:b/>
                <w:sz w:val="28"/>
              </w:rPr>
              <w:t xml:space="preserve">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0" w:line="423" w:lineRule="auto"/>
              <w:ind w:left="72" w:right="1154" w:firstLine="0"/>
              <w:jc w:val="left"/>
            </w:pPr>
            <w:r>
              <w:rPr>
                <w:b/>
                <w:sz w:val="28"/>
              </w:rPr>
              <w:t xml:space="preserve">  </w:t>
            </w:r>
          </w:p>
          <w:p w:rsidR="000935E4" w:rsidRDefault="00F635CF">
            <w:pPr>
              <w:spacing w:after="182" w:line="259" w:lineRule="auto"/>
              <w:ind w:left="72" w:right="0" w:firstLine="0"/>
              <w:jc w:val="left"/>
            </w:pPr>
            <w:r>
              <w:rPr>
                <w:b/>
                <w:sz w:val="28"/>
              </w:rPr>
              <w:t xml:space="preserve"> </w:t>
            </w:r>
          </w:p>
          <w:p w:rsidR="000935E4" w:rsidRDefault="00F635CF">
            <w:pPr>
              <w:spacing w:after="256" w:line="259" w:lineRule="auto"/>
              <w:ind w:left="12" w:right="0" w:firstLine="0"/>
              <w:jc w:val="center"/>
            </w:pPr>
            <w:r>
              <w:t xml:space="preserve">15-30 </w:t>
            </w:r>
          </w:p>
          <w:p w:rsidR="000935E4" w:rsidRDefault="00F635CF">
            <w:pPr>
              <w:spacing w:after="0" w:line="259" w:lineRule="auto"/>
              <w:ind w:left="72" w:right="0" w:firstLine="0"/>
              <w:jc w:val="left"/>
            </w:pPr>
            <w:r>
              <w:rPr>
                <w:b/>
                <w:sz w:val="28"/>
              </w:rPr>
              <w:t xml:space="preserve"> </w:t>
            </w:r>
          </w:p>
        </w:tc>
      </w:tr>
      <w:tr w:rsidR="000935E4">
        <w:trPr>
          <w:trHeight w:val="3012"/>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5" w:right="0" w:firstLine="0"/>
              <w:jc w:val="center"/>
            </w:pPr>
            <w:r>
              <w:rPr>
                <w:b/>
              </w:rPr>
              <w:t xml:space="preserve">4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211" w:line="259" w:lineRule="auto"/>
              <w:ind w:left="72" w:right="0" w:firstLine="0"/>
              <w:jc w:val="left"/>
            </w:pPr>
            <w:r>
              <w:rPr>
                <w:b/>
              </w:rPr>
              <w:t xml:space="preserve">Transhipment on port development </w:t>
            </w:r>
          </w:p>
          <w:p w:rsidR="000935E4" w:rsidRDefault="00F635CF">
            <w:pPr>
              <w:spacing w:after="216" w:line="259" w:lineRule="auto"/>
              <w:ind w:left="72" w:right="0" w:firstLine="0"/>
              <w:jc w:val="left"/>
            </w:pPr>
            <w:r>
              <w:t xml:space="preserve">4.1 Transhipment type and operation </w:t>
            </w:r>
          </w:p>
          <w:p w:rsidR="000935E4" w:rsidRDefault="00F635CF">
            <w:pPr>
              <w:spacing w:after="220" w:line="259" w:lineRule="auto"/>
              <w:ind w:left="72" w:right="0" w:firstLine="0"/>
              <w:jc w:val="left"/>
            </w:pPr>
            <w:r>
              <w:t xml:space="preserve">4.2 Transhipment volume from neighbouring countries </w:t>
            </w:r>
          </w:p>
          <w:p w:rsidR="000935E4" w:rsidRDefault="00F635CF">
            <w:pPr>
              <w:spacing w:after="216" w:line="259" w:lineRule="auto"/>
              <w:ind w:left="72" w:right="0" w:firstLine="0"/>
              <w:jc w:val="left"/>
            </w:pPr>
            <w:r>
              <w:t xml:space="preserve">4.3 Frame work of Transhipment hub </w:t>
            </w:r>
          </w:p>
          <w:p w:rsidR="000935E4" w:rsidRDefault="00F635CF">
            <w:pPr>
              <w:spacing w:after="0" w:line="259" w:lineRule="auto"/>
              <w:ind w:left="72" w:right="0" w:firstLine="0"/>
              <w:jc w:val="left"/>
            </w:pPr>
            <w:r>
              <w:t xml:space="preserve">4.4 Interpretation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218" w:line="259" w:lineRule="auto"/>
              <w:ind w:left="72" w:right="0" w:firstLine="0"/>
              <w:jc w:val="left"/>
            </w:pPr>
            <w:r>
              <w:rPr>
                <w:b/>
                <w:sz w:val="28"/>
              </w:rPr>
              <w:t xml:space="preserve"> </w:t>
            </w:r>
          </w:p>
          <w:p w:rsidR="000935E4" w:rsidRDefault="00F635CF">
            <w:pPr>
              <w:spacing w:after="181" w:line="259" w:lineRule="auto"/>
              <w:ind w:left="72" w:right="0" w:firstLine="0"/>
              <w:jc w:val="left"/>
            </w:pPr>
            <w:r>
              <w:rPr>
                <w:b/>
                <w:sz w:val="28"/>
              </w:rPr>
              <w:t xml:space="preserve"> </w:t>
            </w:r>
          </w:p>
          <w:p w:rsidR="000935E4" w:rsidRDefault="00F635CF">
            <w:pPr>
              <w:spacing w:after="0" w:line="259" w:lineRule="auto"/>
              <w:ind w:left="12" w:right="0" w:firstLine="0"/>
              <w:jc w:val="center"/>
            </w:pPr>
            <w:r>
              <w:t xml:space="preserve">31-39 </w:t>
            </w:r>
          </w:p>
        </w:tc>
      </w:tr>
      <w:tr w:rsidR="000935E4">
        <w:trPr>
          <w:trHeight w:val="624"/>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1" w:right="0" w:firstLine="0"/>
              <w:jc w:val="center"/>
            </w:pPr>
            <w:r>
              <w:rPr>
                <w:b/>
                <w:sz w:val="28"/>
              </w:rPr>
              <w:t xml:space="preserve">5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0" w:line="259" w:lineRule="auto"/>
              <w:ind w:left="72" w:right="0" w:firstLine="0"/>
              <w:jc w:val="left"/>
            </w:pPr>
            <w:r>
              <w:rPr>
                <w:b/>
              </w:rPr>
              <w:t xml:space="preserve">Findings, Suggestion and Conclusion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0" w:line="259" w:lineRule="auto"/>
              <w:ind w:left="12" w:right="0" w:firstLine="0"/>
              <w:jc w:val="center"/>
            </w:pPr>
            <w:r>
              <w:t xml:space="preserve">40-42 </w:t>
            </w:r>
          </w:p>
        </w:tc>
      </w:tr>
      <w:tr w:rsidR="000935E4">
        <w:trPr>
          <w:trHeight w:val="637"/>
        </w:trPr>
        <w:tc>
          <w:tcPr>
            <w:tcW w:w="13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1" w:right="0" w:firstLine="0"/>
              <w:jc w:val="center"/>
            </w:pPr>
            <w:r>
              <w:rPr>
                <w:b/>
                <w:sz w:val="28"/>
              </w:rPr>
              <w:t xml:space="preserve">6 </w:t>
            </w:r>
          </w:p>
        </w:tc>
        <w:tc>
          <w:tcPr>
            <w:tcW w:w="5994" w:type="dxa"/>
            <w:tcBorders>
              <w:top w:val="single" w:sz="3" w:space="0" w:color="000000"/>
              <w:left w:val="single" w:sz="3" w:space="0" w:color="000000"/>
              <w:bottom w:val="single" w:sz="3" w:space="0" w:color="000000"/>
              <w:right w:val="single" w:sz="6" w:space="0" w:color="000000"/>
            </w:tcBorders>
          </w:tcPr>
          <w:p w:rsidR="000935E4" w:rsidRDefault="00F635CF">
            <w:pPr>
              <w:spacing w:after="0" w:line="259" w:lineRule="auto"/>
              <w:ind w:left="72" w:right="0" w:firstLine="0"/>
              <w:jc w:val="left"/>
            </w:pPr>
            <w:r>
              <w:rPr>
                <w:b/>
              </w:rPr>
              <w:t xml:space="preserve">Bibliography </w:t>
            </w:r>
          </w:p>
        </w:tc>
        <w:tc>
          <w:tcPr>
            <w:tcW w:w="1380" w:type="dxa"/>
            <w:tcBorders>
              <w:top w:val="single" w:sz="3" w:space="0" w:color="000000"/>
              <w:left w:val="single" w:sz="6" w:space="0" w:color="000000"/>
              <w:bottom w:val="single" w:sz="3" w:space="0" w:color="000000"/>
              <w:right w:val="single" w:sz="3" w:space="0" w:color="000000"/>
            </w:tcBorders>
          </w:tcPr>
          <w:p w:rsidR="000935E4" w:rsidRDefault="00F635CF">
            <w:pPr>
              <w:spacing w:after="0" w:line="259" w:lineRule="auto"/>
              <w:ind w:left="16" w:right="0" w:firstLine="0"/>
              <w:jc w:val="center"/>
            </w:pPr>
            <w:r>
              <w:t xml:space="preserve">43 </w:t>
            </w:r>
          </w:p>
        </w:tc>
      </w:tr>
    </w:tbl>
    <w:p w:rsidR="000935E4" w:rsidRDefault="00F635CF">
      <w:pPr>
        <w:spacing w:after="0" w:line="259" w:lineRule="auto"/>
        <w:ind w:left="62" w:right="0" w:firstLine="0"/>
        <w:jc w:val="center"/>
      </w:pPr>
      <w:r>
        <w:rPr>
          <w:b/>
          <w:sz w:val="28"/>
        </w:rPr>
        <w:t xml:space="preserve"> </w:t>
      </w:r>
    </w:p>
    <w:p w:rsidR="00F635CF" w:rsidRDefault="00F635CF">
      <w:pPr>
        <w:spacing w:after="89" w:line="259" w:lineRule="auto"/>
        <w:ind w:right="3525"/>
        <w:jc w:val="right"/>
        <w:rPr>
          <w:b/>
          <w:sz w:val="28"/>
        </w:rPr>
      </w:pPr>
    </w:p>
    <w:p w:rsidR="000935E4" w:rsidRDefault="00F635CF">
      <w:pPr>
        <w:spacing w:after="89" w:line="259" w:lineRule="auto"/>
        <w:ind w:right="3525"/>
        <w:jc w:val="right"/>
      </w:pPr>
      <w:r>
        <w:rPr>
          <w:rFonts w:ascii="Calibri" w:eastAsia="Calibri" w:hAnsi="Calibri" w:cs="Calibri"/>
          <w:noProof/>
          <w:sz w:val="22"/>
        </w:rPr>
        <w:lastRenderedPageBreak/>
        <mc:AlternateContent>
          <mc:Choice Requires="wpg">
            <w:drawing>
              <wp:anchor distT="0" distB="0" distL="114300" distR="114300" simplePos="0" relativeHeight="25167052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3930" name="Group 4393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10" name="Shape 5371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930" style="width:2.2pt;height:789.58pt;position:absolute;mso-position-horizontal-relative:page;mso-position-horizontal:absolute;margin-left:24pt;mso-position-vertical-relative:page;margin-top:26.1949pt;" coordsize="279,100276">
                <v:shape id="Shape 5371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155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3932" name="Group 4393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12" name="Shape 5371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932" style="width:2.20001pt;height:789.58pt;position:absolute;mso-position-horizontal-relative:page;mso-position-horizontal:absolute;margin-left:569.38pt;mso-position-vertical-relative:page;margin-top:26.1949pt;" coordsize="279,100276">
                <v:shape id="Shape 5371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b/>
          <w:sz w:val="28"/>
        </w:rPr>
        <w:t xml:space="preserve">LIST OF Tables </w:t>
      </w:r>
    </w:p>
    <w:tbl>
      <w:tblPr>
        <w:tblStyle w:val="TableGrid"/>
        <w:tblW w:w="8507" w:type="dxa"/>
        <w:tblInd w:w="16" w:type="dxa"/>
        <w:tblCellMar>
          <w:top w:w="10" w:type="dxa"/>
          <w:left w:w="108" w:type="dxa"/>
          <w:right w:w="106" w:type="dxa"/>
        </w:tblCellMar>
        <w:tblLook w:val="04A0" w:firstRow="1" w:lastRow="0" w:firstColumn="1" w:lastColumn="0" w:noHBand="0" w:noVBand="1"/>
      </w:tblPr>
      <w:tblGrid>
        <w:gridCol w:w="1517"/>
        <w:gridCol w:w="5566"/>
        <w:gridCol w:w="1424"/>
      </w:tblGrid>
      <w:tr w:rsidR="000935E4">
        <w:trPr>
          <w:trHeight w:val="580"/>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64" w:right="0" w:firstLine="0"/>
              <w:jc w:val="left"/>
            </w:pPr>
            <w:r>
              <w:rPr>
                <w:b/>
                <w:sz w:val="28"/>
              </w:rPr>
              <w:t xml:space="preserve">Table No.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1" w:firstLine="0"/>
              <w:jc w:val="center"/>
            </w:pPr>
            <w:r>
              <w:rPr>
                <w:b/>
                <w:sz w:val="28"/>
              </w:rPr>
              <w:t xml:space="preserve">Title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72" w:right="0" w:firstLine="0"/>
              <w:jc w:val="left"/>
            </w:pPr>
            <w:r>
              <w:rPr>
                <w:b/>
                <w:sz w:val="28"/>
              </w:rPr>
              <w:t xml:space="preserve">Page No. </w:t>
            </w:r>
          </w:p>
        </w:tc>
      </w:tr>
      <w:tr w:rsidR="000935E4">
        <w:trPr>
          <w:trHeight w:val="528"/>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3.2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Commodity wise cargo traffic handled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18 </w:t>
            </w:r>
          </w:p>
        </w:tc>
      </w:tr>
      <w:tr w:rsidR="000935E4">
        <w:trPr>
          <w:trHeight w:val="528"/>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3.3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Container traffic at major ports in India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19 </w:t>
            </w:r>
          </w:p>
        </w:tc>
      </w:tr>
      <w:tr w:rsidR="000935E4">
        <w:trPr>
          <w:trHeight w:val="844"/>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3.6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EODB 2020, Country territory and doing business score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22 </w:t>
            </w:r>
          </w:p>
        </w:tc>
      </w:tr>
      <w:tr w:rsidR="000935E4">
        <w:trPr>
          <w:trHeight w:val="544"/>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3.7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Objectives of Sagarmala project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27 </w:t>
            </w:r>
          </w:p>
        </w:tc>
      </w:tr>
      <w:tr w:rsidR="000935E4">
        <w:trPr>
          <w:trHeight w:val="529"/>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3.8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Components of Sagarmala Project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28 </w:t>
            </w:r>
          </w:p>
        </w:tc>
      </w:tr>
      <w:tr w:rsidR="000935E4">
        <w:trPr>
          <w:trHeight w:val="576"/>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3.9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SWOT analysis in context of port development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30 </w:t>
            </w:r>
          </w:p>
        </w:tc>
      </w:tr>
      <w:tr w:rsidR="000935E4">
        <w:trPr>
          <w:trHeight w:val="528"/>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4.3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Port Parameters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35 </w:t>
            </w:r>
          </w:p>
        </w:tc>
      </w:tr>
      <w:tr w:rsidR="000935E4">
        <w:trPr>
          <w:trHeight w:val="592"/>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4.4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Traffic forecast of vizhinjam in 3 phases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37 </w:t>
            </w:r>
          </w:p>
        </w:tc>
      </w:tr>
      <w:tr w:rsidR="000935E4">
        <w:trPr>
          <w:trHeight w:val="732"/>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4.5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SWOT analysis of Vizhinjam port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37 </w:t>
            </w:r>
          </w:p>
        </w:tc>
      </w:tr>
      <w:tr w:rsidR="000935E4">
        <w:trPr>
          <w:trHeight w:val="592"/>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4.6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Estimation of cargo at Colachel port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38 </w:t>
            </w:r>
          </w:p>
        </w:tc>
      </w:tr>
      <w:tr w:rsidR="000935E4">
        <w:trPr>
          <w:trHeight w:val="524"/>
        </w:trPr>
        <w:tc>
          <w:tcPr>
            <w:tcW w:w="151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4.7 </w:t>
            </w:r>
          </w:p>
        </w:tc>
        <w:tc>
          <w:tcPr>
            <w:tcW w:w="556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SWOT analysis of Colachel port (Enayam)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10" w:firstLine="0"/>
              <w:jc w:val="center"/>
            </w:pPr>
            <w:r>
              <w:t xml:space="preserve">39 </w:t>
            </w:r>
          </w:p>
        </w:tc>
      </w:tr>
    </w:tbl>
    <w:p w:rsidR="000935E4" w:rsidRDefault="00F635CF">
      <w:pPr>
        <w:spacing w:after="222" w:line="259" w:lineRule="auto"/>
        <w:ind w:left="0" w:right="0" w:firstLine="0"/>
        <w:jc w:val="left"/>
      </w:pPr>
      <w:r>
        <w:rPr>
          <w:b/>
          <w:sz w:val="28"/>
        </w:rPr>
        <w:t xml:space="preserve"> </w:t>
      </w:r>
    </w:p>
    <w:p w:rsidR="000935E4" w:rsidRDefault="00F635CF">
      <w:pPr>
        <w:spacing w:after="218" w:line="259" w:lineRule="auto"/>
        <w:ind w:left="0" w:right="0" w:firstLine="0"/>
        <w:jc w:val="left"/>
      </w:pPr>
      <w:r>
        <w:rPr>
          <w:b/>
          <w:sz w:val="28"/>
        </w:rPr>
        <w:t xml:space="preserve"> </w:t>
      </w:r>
    </w:p>
    <w:p w:rsidR="000935E4" w:rsidRDefault="00F635CF">
      <w:pPr>
        <w:spacing w:after="0" w:line="259" w:lineRule="auto"/>
        <w:ind w:right="3654"/>
        <w:jc w:val="right"/>
      </w:pPr>
      <w:r>
        <w:rPr>
          <w:b/>
          <w:sz w:val="28"/>
        </w:rPr>
        <w:t xml:space="preserve">List of Figures </w:t>
      </w:r>
    </w:p>
    <w:tbl>
      <w:tblPr>
        <w:tblStyle w:val="TableGrid"/>
        <w:tblW w:w="8443" w:type="dxa"/>
        <w:tblInd w:w="92" w:type="dxa"/>
        <w:tblCellMar>
          <w:top w:w="10" w:type="dxa"/>
          <w:left w:w="108" w:type="dxa"/>
          <w:right w:w="106" w:type="dxa"/>
        </w:tblCellMar>
        <w:tblLook w:val="04A0" w:firstRow="1" w:lastRow="0" w:firstColumn="1" w:lastColumn="0" w:noHBand="0" w:noVBand="1"/>
      </w:tblPr>
      <w:tblGrid>
        <w:gridCol w:w="1424"/>
        <w:gridCol w:w="5611"/>
        <w:gridCol w:w="1408"/>
      </w:tblGrid>
      <w:tr w:rsidR="000935E4" w:rsidTr="00520548">
        <w:trPr>
          <w:trHeight w:val="620"/>
        </w:trPr>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firstLine="0"/>
              <w:jc w:val="center"/>
            </w:pPr>
            <w:r>
              <w:rPr>
                <w:b/>
                <w:sz w:val="28"/>
              </w:rPr>
              <w:t xml:space="preserve">Fig No. </w:t>
            </w:r>
          </w:p>
        </w:tc>
        <w:tc>
          <w:tcPr>
            <w:tcW w:w="561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7" w:firstLine="0"/>
              <w:jc w:val="center"/>
            </w:pPr>
            <w:r>
              <w:rPr>
                <w:b/>
                <w:sz w:val="28"/>
              </w:rPr>
              <w:t xml:space="preserve">Title </w:t>
            </w:r>
          </w:p>
        </w:tc>
        <w:tc>
          <w:tcPr>
            <w:tcW w:w="140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68" w:right="0" w:firstLine="0"/>
              <w:jc w:val="left"/>
            </w:pPr>
            <w:r>
              <w:rPr>
                <w:b/>
                <w:sz w:val="28"/>
              </w:rPr>
              <w:t xml:space="preserve">Page No. </w:t>
            </w:r>
          </w:p>
        </w:tc>
      </w:tr>
      <w:tr w:rsidR="000935E4" w:rsidTr="00520548">
        <w:trPr>
          <w:trHeight w:val="532"/>
        </w:trPr>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7" w:firstLine="0"/>
              <w:jc w:val="center"/>
            </w:pPr>
            <w:r>
              <w:t xml:space="preserve">3.1 </w:t>
            </w:r>
          </w:p>
        </w:tc>
        <w:tc>
          <w:tcPr>
            <w:tcW w:w="561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Cargo traffic at major ports in India </w:t>
            </w:r>
          </w:p>
        </w:tc>
        <w:tc>
          <w:tcPr>
            <w:tcW w:w="140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2" w:firstLine="0"/>
              <w:jc w:val="center"/>
            </w:pPr>
            <w:r>
              <w:t xml:space="preserve">18 </w:t>
            </w:r>
          </w:p>
        </w:tc>
      </w:tr>
      <w:tr w:rsidR="000935E4" w:rsidTr="00520548">
        <w:trPr>
          <w:trHeight w:val="717"/>
        </w:trPr>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7" w:firstLine="0"/>
              <w:jc w:val="center"/>
            </w:pPr>
            <w:r>
              <w:t xml:space="preserve">3.4 </w:t>
            </w:r>
          </w:p>
        </w:tc>
        <w:tc>
          <w:tcPr>
            <w:tcW w:w="561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Container traffic in major ports in India </w:t>
            </w:r>
          </w:p>
        </w:tc>
        <w:tc>
          <w:tcPr>
            <w:tcW w:w="140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2" w:firstLine="0"/>
              <w:jc w:val="center"/>
            </w:pPr>
            <w:r>
              <w:t xml:space="preserve">20 </w:t>
            </w:r>
          </w:p>
        </w:tc>
      </w:tr>
      <w:tr w:rsidR="000935E4" w:rsidTr="00520548">
        <w:trPr>
          <w:trHeight w:val="528"/>
        </w:trPr>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7" w:firstLine="0"/>
              <w:jc w:val="center"/>
            </w:pPr>
            <w:r>
              <w:t xml:space="preserve">3.5 </w:t>
            </w:r>
          </w:p>
        </w:tc>
        <w:tc>
          <w:tcPr>
            <w:tcW w:w="561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World economic outlook, GDP projection </w:t>
            </w:r>
          </w:p>
        </w:tc>
        <w:tc>
          <w:tcPr>
            <w:tcW w:w="140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2" w:firstLine="0"/>
              <w:jc w:val="center"/>
            </w:pPr>
            <w:r>
              <w:t xml:space="preserve">21 </w:t>
            </w:r>
          </w:p>
        </w:tc>
      </w:tr>
      <w:tr w:rsidR="000935E4" w:rsidTr="00520548">
        <w:trPr>
          <w:trHeight w:val="528"/>
        </w:trPr>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7" w:firstLine="0"/>
              <w:jc w:val="center"/>
            </w:pPr>
            <w:r>
              <w:t xml:space="preserve">4.1 </w:t>
            </w:r>
          </w:p>
        </w:tc>
        <w:tc>
          <w:tcPr>
            <w:tcW w:w="561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International Maritime Trade routes </w:t>
            </w:r>
          </w:p>
        </w:tc>
        <w:tc>
          <w:tcPr>
            <w:tcW w:w="140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2" w:firstLine="0"/>
              <w:jc w:val="center"/>
            </w:pPr>
            <w:r>
              <w:t xml:space="preserve">32 </w:t>
            </w:r>
          </w:p>
        </w:tc>
      </w:tr>
      <w:tr w:rsidR="000935E4" w:rsidTr="00520548">
        <w:trPr>
          <w:trHeight w:val="524"/>
        </w:trPr>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7" w:firstLine="0"/>
              <w:jc w:val="center"/>
            </w:pPr>
            <w:r>
              <w:t xml:space="preserve">4.2 </w:t>
            </w:r>
          </w:p>
        </w:tc>
        <w:tc>
          <w:tcPr>
            <w:tcW w:w="561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Transhipment Model </w:t>
            </w:r>
          </w:p>
        </w:tc>
        <w:tc>
          <w:tcPr>
            <w:tcW w:w="140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2" w:firstLine="0"/>
              <w:jc w:val="center"/>
            </w:pPr>
            <w:r>
              <w:t xml:space="preserve">33 </w:t>
            </w:r>
          </w:p>
        </w:tc>
      </w:tr>
    </w:tbl>
    <w:p w:rsidR="00520548" w:rsidRDefault="00520548" w:rsidP="00856F88">
      <w:pPr>
        <w:pStyle w:val="Heading2"/>
        <w:ind w:left="0" w:firstLine="0"/>
      </w:pPr>
      <w:r>
        <w:lastRenderedPageBreak/>
        <w:t>CHAPTER – 1</w:t>
      </w:r>
    </w:p>
    <w:p w:rsidR="000935E4" w:rsidRDefault="00F635CF" w:rsidP="00520548">
      <w:pPr>
        <w:pStyle w:val="Heading2"/>
      </w:pPr>
      <w:r>
        <w:t>INTRODUCTION</w:t>
      </w:r>
    </w:p>
    <w:p w:rsidR="000935E4" w:rsidRDefault="00F635CF">
      <w:pPr>
        <w:spacing w:after="189" w:line="259" w:lineRule="auto"/>
        <w:ind w:left="62" w:right="0" w:firstLine="0"/>
        <w:jc w:val="center"/>
      </w:pPr>
      <w:r>
        <w:rPr>
          <w:b/>
          <w:sz w:val="28"/>
        </w:rPr>
        <w:t xml:space="preserve"> </w:t>
      </w:r>
    </w:p>
    <w:p w:rsidR="000935E4" w:rsidRDefault="00F635CF">
      <w:pPr>
        <w:pStyle w:val="Heading3"/>
        <w:spacing w:after="212"/>
        <w:ind w:left="-5" w:right="0"/>
      </w:pPr>
      <w:r>
        <w:t>1.1</w:t>
      </w:r>
      <w:r>
        <w:rPr>
          <w:rFonts w:ascii="Arial" w:eastAsia="Arial" w:hAnsi="Arial" w:cs="Arial"/>
        </w:rPr>
        <w:t xml:space="preserve"> </w:t>
      </w:r>
      <w:r>
        <w:t xml:space="preserve">INTRODUCTION </w:t>
      </w:r>
    </w:p>
    <w:p w:rsidR="00C47016" w:rsidRDefault="00C47016">
      <w:pPr>
        <w:ind w:left="-5" w:right="0"/>
      </w:pPr>
      <w:r w:rsidRPr="00C47016">
        <w:t>India's economy and foreign commerce growth are primarily reliant on its ports. Seaports are critical for India's international trade because its ports handle over 90% of trade volume and 70% of trade value. India has a 7517-kilometer coastline with 12 major ports and 200 minor ports.</w:t>
      </w:r>
    </w:p>
    <w:p w:rsidR="000935E4" w:rsidRDefault="006C74FD">
      <w:pPr>
        <w:ind w:left="-5" w:right="0"/>
      </w:pPr>
      <w:r w:rsidRPr="006C74FD">
        <w:t>Maritime trade is important for global trade since it enables goods to be moved by sea. As a result, containerisation allows different items to be transported in containers with standard dimensions. Container transport was a logical alternative for ensuring the effective maritime services and compatibility with shipyard, gantry, and storage equipment. Massive traffic in seaports has been reported since the introduction of containers in the transport industry.</w:t>
      </w:r>
    </w:p>
    <w:p w:rsidR="006C74FD" w:rsidRDefault="006C74FD">
      <w:pPr>
        <w:ind w:left="-5" w:right="0"/>
      </w:pPr>
      <w:r w:rsidRPr="006C74FD">
        <w:t>Management and tracking have become much more complex as the container population has increased. Since India's sector is rapidly growing, China's economic growth has increased container shipping growth since 2000. The increase in trade supported the expansion of container ship transportation capacity. Since then, production has increased to include ultra-large container ships. As a product of digitalization, automation, and other factors, trade is growing with considerably more infrastructure.</w:t>
      </w:r>
    </w:p>
    <w:p w:rsidR="001775FB" w:rsidRDefault="001775FB">
      <w:pPr>
        <w:ind w:left="-5" w:right="0"/>
      </w:pPr>
      <w:r w:rsidRPr="001775FB">
        <w:t>Containers today carry around 55 percent of India's total trade, and this number is continuously increasing. India's container traffic has grown much faster than the rest of the world, improving India's share of global container trade. Container traffic in the country has grown at a CAGR of 15%, compared to 8% globally, expanding the country's share of global container traffic from 0.6 percent in 1991 to 1.8 percent this year, when both exports and imports are included. According to World Bank data, container traffic increased by 0.8 percentage in India's trade container ports, suggesting that capacity has to be increased. The public-private partnership (PPP) is seen as a key approach to container port development because it brings in both capital and efficiency. The government's function</w:t>
      </w:r>
    </w:p>
    <w:p w:rsidR="001775FB" w:rsidRDefault="001775FB">
      <w:pPr>
        <w:ind w:left="-5" w:right="0"/>
      </w:pPr>
    </w:p>
    <w:p w:rsidR="00FD1809" w:rsidRDefault="001775FB" w:rsidP="001775FB">
      <w:pPr>
        <w:ind w:left="0" w:right="0" w:firstLine="0"/>
      </w:pPr>
      <w:r w:rsidRPr="001775FB">
        <w:lastRenderedPageBreak/>
        <w:t>Container transportation is one of the most important breakthroughs in marine trade since it decreased manual labour, enabled economies of scale, and standardised operations. Dry bulk, RORO, and liquid bulk terminals have different customer profiles than container ports. Customers who deal with bigger volumes benefit from having a warehouse or processing business close to the port. Agglomeration is the phrase for increased economic activity around a port, and it is one of the key advantages of container transportation, aside from cheaper costs and globalisation.</w:t>
      </w:r>
    </w:p>
    <w:p w:rsidR="001775FB" w:rsidRDefault="001775FB" w:rsidP="00FD1809">
      <w:pPr>
        <w:ind w:left="-5" w:right="0"/>
      </w:pPr>
      <w:r w:rsidRPr="001775FB">
        <w:t>As a result, the port development process entails the agglomeration of a nation's development, resulting in an increase in the country's GDP. The importance of ocean trade in the global concentration of economic activity cannot be overstated. The Indian government has taken several initiatives, such as the Sagarmala Project for port-based development, to address the need for greater container traffic and development. The key development priority is the transhipment hub.</w:t>
      </w:r>
    </w:p>
    <w:p w:rsidR="000935E4" w:rsidRDefault="00F635CF" w:rsidP="001775FB">
      <w:pPr>
        <w:ind w:left="0" w:right="0" w:firstLine="0"/>
      </w:pPr>
      <w:r>
        <w:t xml:space="preserve"> </w:t>
      </w:r>
    </w:p>
    <w:p w:rsidR="000935E4" w:rsidRDefault="00F635CF" w:rsidP="00856F88">
      <w:pPr>
        <w:pStyle w:val="Heading3"/>
        <w:ind w:left="0" w:right="0" w:firstLine="0"/>
      </w:pPr>
      <w:r>
        <w:rPr>
          <w:rFonts w:ascii="Calibri" w:eastAsia="Calibri" w:hAnsi="Calibri" w:cs="Calibri"/>
          <w:noProof/>
          <w:sz w:val="22"/>
        </w:rPr>
        <mc:AlternateContent>
          <mc:Choice Requires="wpg">
            <w:drawing>
              <wp:anchor distT="0" distB="0" distL="114300" distR="114300" simplePos="0" relativeHeight="251674624" behindDoc="0" locked="0" layoutInCell="1" allowOverlap="1" wp14:anchorId="1A3AC4AA" wp14:editId="5B975F22">
                <wp:simplePos x="0" y="0"/>
                <wp:positionH relativeFrom="page">
                  <wp:posOffset>304800</wp:posOffset>
                </wp:positionH>
                <wp:positionV relativeFrom="page">
                  <wp:posOffset>332676</wp:posOffset>
                </wp:positionV>
                <wp:extent cx="27940" cy="10027666"/>
                <wp:effectExtent l="0" t="0" r="0" b="0"/>
                <wp:wrapSquare wrapText="bothSides"/>
                <wp:docPr id="40642" name="Group 4064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18" name="Shape 5371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0642" style="width:2.2pt;height:789.58pt;position:absolute;mso-position-horizontal-relative:page;mso-position-horizontal:absolute;margin-left:24pt;mso-position-vertical-relative:page;margin-top:26.1949pt;" coordsize="279,100276">
                <v:shape id="Shape 5371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5648" behindDoc="0" locked="0" layoutInCell="1" allowOverlap="1" wp14:anchorId="59299017" wp14:editId="2A899C0C">
                <wp:simplePos x="0" y="0"/>
                <wp:positionH relativeFrom="page">
                  <wp:posOffset>7231126</wp:posOffset>
                </wp:positionH>
                <wp:positionV relativeFrom="page">
                  <wp:posOffset>332676</wp:posOffset>
                </wp:positionV>
                <wp:extent cx="27940" cy="10027666"/>
                <wp:effectExtent l="0" t="0" r="0" b="0"/>
                <wp:wrapSquare wrapText="bothSides"/>
                <wp:docPr id="40643" name="Group 4064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20" name="Shape 5372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0643" style="width:2.20001pt;height:789.58pt;position:absolute;mso-position-horizontal-relative:page;mso-position-horizontal:absolute;margin-left:569.38pt;mso-position-vertical-relative:page;margin-top:26.1949pt;" coordsize="279,100276">
                <v:shape id="Shape 5372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HISTORICAL BACKGROUND</w:t>
      </w:r>
      <w:r>
        <w:rPr>
          <w:b w:val="0"/>
        </w:rPr>
        <w:t xml:space="preserve"> </w:t>
      </w:r>
    </w:p>
    <w:p w:rsidR="00367C1C" w:rsidRDefault="00FD1809" w:rsidP="00FD1809">
      <w:pPr>
        <w:ind w:left="-5" w:right="0"/>
      </w:pPr>
      <w:r w:rsidRPr="00367C1C">
        <w:rPr>
          <w:bCs/>
        </w:rPr>
        <w:t>Containerization</w:t>
      </w:r>
      <w:r w:rsidRPr="00FD1809">
        <w:t> is a system of </w:t>
      </w:r>
      <w:r w:rsidRPr="00367C1C">
        <w:t>intermodal freight transport</w:t>
      </w:r>
      <w:r w:rsidRPr="00FD1809">
        <w:t> using </w:t>
      </w:r>
      <w:r w:rsidRPr="00367C1C">
        <w:t>intermodal containers</w:t>
      </w:r>
      <w:r w:rsidRPr="00FD1809">
        <w:t> (also called </w:t>
      </w:r>
      <w:r w:rsidRPr="00367C1C">
        <w:rPr>
          <w:bCs/>
        </w:rPr>
        <w:t>shipping containers</w:t>
      </w:r>
      <w:r w:rsidRPr="00367C1C">
        <w:t> and </w:t>
      </w:r>
      <w:r w:rsidRPr="00367C1C">
        <w:rPr>
          <w:bCs/>
        </w:rPr>
        <w:t>ISO containers</w:t>
      </w:r>
      <w:r w:rsidRPr="00FD1809">
        <w:t>).</w:t>
      </w:r>
      <w:r w:rsidR="00367C1C" w:rsidRPr="00FD1809">
        <w:t xml:space="preserve"> </w:t>
      </w:r>
      <w:r w:rsidRPr="00FD1809">
        <w:t>Containerization is also referred as "Container Stuffing" or "Container Loading", which is the process of unitization of cargoes in exports. Containerization is the predominant form of unitization of export cargoes unlike other systems </w:t>
      </w:r>
      <w:r w:rsidRPr="00367C1C">
        <w:rPr>
          <w:iCs/>
        </w:rPr>
        <w:t>viz</w:t>
      </w:r>
      <w:r w:rsidR="00367C1C">
        <w:t xml:space="preserve"> the barge system or the </w:t>
      </w:r>
      <w:r w:rsidRPr="00FD1809">
        <w:t>palletization</w:t>
      </w:r>
      <w:r w:rsidR="00367C1C" w:rsidRPr="00367C1C">
        <w:t xml:space="preserve"> Containerization is a system of intermodal freight transpo</w:t>
      </w:r>
      <w:r w:rsidR="00432456">
        <w:t xml:space="preserve">rt using intermodal containers </w:t>
      </w:r>
      <w:r w:rsidR="00367C1C" w:rsidRPr="00367C1C">
        <w:t>also called shipping co</w:t>
      </w:r>
      <w:r w:rsidR="00367C1C">
        <w:t>ntainers and IS</w:t>
      </w:r>
      <w:r w:rsidR="00432456">
        <w:t>O containers</w:t>
      </w:r>
      <w:r w:rsidR="00367C1C">
        <w:t>.</w:t>
      </w:r>
      <w:r w:rsidR="00367C1C" w:rsidRPr="00367C1C">
        <w:t xml:space="preserve"> Containerization is also referred as "Container Stuffing" or "Container Loading", which is the process of unitization of cargoes in exports. Containerization is the predominant form of unitization of export</w:t>
      </w:r>
      <w:r w:rsidR="00367C1C">
        <w:t xml:space="preserve"> cargoes unlike other systems viz</w:t>
      </w:r>
      <w:r w:rsidR="00367C1C" w:rsidRPr="00367C1C">
        <w:t xml:space="preserve"> the barge</w:t>
      </w:r>
      <w:r w:rsidR="00367C1C">
        <w:t xml:space="preserve"> system or the palletization.</w:t>
      </w:r>
    </w:p>
    <w:p w:rsidR="000935E4" w:rsidRDefault="00367C1C" w:rsidP="00FD1809">
      <w:pPr>
        <w:ind w:left="-5" w:right="0"/>
      </w:pPr>
      <w:r w:rsidRPr="00367C1C">
        <w:t>The containers have standardized dimensions. They can be loaded and unloaded, stacked, transported efficiently over long distances, and transferred from o</w:t>
      </w:r>
      <w:r w:rsidR="00432456">
        <w:t xml:space="preserve">ne mode of transport to another </w:t>
      </w:r>
      <w:r w:rsidRPr="00367C1C">
        <w:t>container ships, rail transport fl</w:t>
      </w:r>
      <w:r w:rsidR="00432456">
        <w:t xml:space="preserve">atcars, and semi-trailer trucks </w:t>
      </w:r>
      <w:r w:rsidRPr="00367C1C">
        <w:t>without being opened. The handling system is completely mechanized so that all</w:t>
      </w:r>
      <w:r>
        <w:t xml:space="preserve"> handling is done with cranes</w:t>
      </w:r>
      <w:r w:rsidRPr="00367C1C">
        <w:t xml:space="preserve"> and special forklift trucks. All containers are numbered and tracked using computerized </w:t>
      </w:r>
      <w:r w:rsidR="00432456">
        <w:t>systems.</w:t>
      </w:r>
      <w:r w:rsidR="00432456" w:rsidRPr="00FD1809">
        <w:t xml:space="preserve"> The</w:t>
      </w:r>
      <w:r w:rsidR="00FD1809" w:rsidRPr="00FD1809">
        <w:t xml:space="preserve"> containers have </w:t>
      </w:r>
      <w:r w:rsidR="00FD1809" w:rsidRPr="00367C1C">
        <w:t>standardized</w:t>
      </w:r>
      <w:r w:rsidR="00432456">
        <w:t> dimensions.</w:t>
      </w:r>
      <w:r w:rsidR="00432456" w:rsidRPr="00FD1809">
        <w:t xml:space="preserve"> They</w:t>
      </w:r>
      <w:r w:rsidR="00FD1809" w:rsidRPr="00FD1809">
        <w:t xml:space="preserve"> can be loaded and unloaded, stacked, </w:t>
      </w:r>
      <w:r w:rsidR="00FD1809" w:rsidRPr="00FD1809">
        <w:lastRenderedPageBreak/>
        <w:t>transported efficiently over long distances, and transferred from o</w:t>
      </w:r>
      <w:r w:rsidR="00432456">
        <w:t xml:space="preserve">ne mode of transport to another </w:t>
      </w:r>
      <w:r>
        <w:t>container ships</w:t>
      </w:r>
      <w:r w:rsidR="00FD1809" w:rsidRPr="00FD1809">
        <w:t>, </w:t>
      </w:r>
      <w:r w:rsidRPr="00367C1C">
        <w:t xml:space="preserve">rail </w:t>
      </w:r>
      <w:r w:rsidR="00FD1809" w:rsidRPr="00367C1C">
        <w:t>transport</w:t>
      </w:r>
      <w:r w:rsidR="00FD1809" w:rsidRPr="00FD1809">
        <w:t> </w:t>
      </w:r>
      <w:r w:rsidR="00FD1809" w:rsidRPr="00367C1C">
        <w:t>flatcars</w:t>
      </w:r>
      <w:r w:rsidR="00FD1809" w:rsidRPr="00FD1809">
        <w:t>, and</w:t>
      </w:r>
      <w:r w:rsidR="00FD1809" w:rsidRPr="00367C1C">
        <w:t> semi-trailer trucks</w:t>
      </w:r>
      <w:r>
        <w:t xml:space="preserve"> </w:t>
      </w:r>
      <w:r w:rsidR="00FD1809" w:rsidRPr="00FD1809">
        <w:t>without being opened. The handling system is completely mechanized so that all handling is done with cranes</w:t>
      </w:r>
      <w:r>
        <w:rPr>
          <w:vertAlign w:val="superscript"/>
        </w:rPr>
        <w:t xml:space="preserve"> </w:t>
      </w:r>
      <w:r>
        <w:t xml:space="preserve"> </w:t>
      </w:r>
      <w:r w:rsidR="00FD1809" w:rsidRPr="00FD1809">
        <w:t>and special forklift trucks. All containers are numbered and tracked using computerized systems.</w:t>
      </w:r>
    </w:p>
    <w:p w:rsidR="00432456" w:rsidRDefault="00432456" w:rsidP="00FD1809">
      <w:pPr>
        <w:ind w:left="-5" w:right="0"/>
      </w:pPr>
      <w:r w:rsidRPr="00432456">
        <w:t>Containerization originated several centuries ago but was not well developed or widely applied until after World War II, when it dramatically reduced the costs of transport, supported the post-war boom in international trade, and was a major element in globalization. Containerization eliminated manual sorting of most shipments and the need for dockfront warehouses.</w:t>
      </w:r>
    </w:p>
    <w:p w:rsidR="00432456" w:rsidRDefault="00432456" w:rsidP="00FD1809">
      <w:pPr>
        <w:ind w:left="-5" w:right="0"/>
      </w:pPr>
      <w:r w:rsidRPr="00432456">
        <w:t xml:space="preserve"> It displaced many thousands of dock workers who formerly handled break bulk cargo. Containerization reduced congestion in ports, significantly shortened shipping time and reduced </w:t>
      </w:r>
      <w:r>
        <w:t>losses from damage and theft.</w:t>
      </w:r>
      <w:r w:rsidRPr="00432456">
        <w:t xml:space="preserve"> Containers can be made from a wide range of materials such as steel, fibre-reinforced polymer, aluminium or a combination. Containers made from weathering steel are used to minimize maintenance needs.</w:t>
      </w:r>
    </w:p>
    <w:p w:rsidR="000935E4" w:rsidRDefault="00F635CF">
      <w:pPr>
        <w:pStyle w:val="Heading3"/>
        <w:spacing w:after="212"/>
        <w:ind w:left="-5" w:right="0"/>
      </w:pPr>
      <w:r>
        <w:t>1.2</w:t>
      </w:r>
      <w:r>
        <w:rPr>
          <w:rFonts w:ascii="Arial" w:eastAsia="Arial" w:hAnsi="Arial" w:cs="Arial"/>
        </w:rPr>
        <w:t xml:space="preserve"> </w:t>
      </w:r>
      <w:r>
        <w:t>STATEMENT OF THE PROBLEM</w:t>
      </w:r>
      <w:r>
        <w:rPr>
          <w:b w:val="0"/>
        </w:rPr>
        <w:t xml:space="preserve"> </w:t>
      </w:r>
    </w:p>
    <w:p w:rsidR="00353832" w:rsidRDefault="00353832">
      <w:pPr>
        <w:ind w:left="-5" w:right="0"/>
      </w:pPr>
      <w:r w:rsidRPr="00353832">
        <w:t>Containerization has massive benefits in the maritime trade, yet there are advantages and disadvantages to each and every aspect to consider. When it comes to global trade in general, the economy is so large and diverse that keeping it running effectively and without mistakes can be difficult. As the amount of shipments grows, space and capacity have become a major issue. Huge container traffic creates port congestion, which raises operational costs. When a result, as container traffic grows, ports must be efficient enough to handle the operation, requiring substantial infrastructural services. Additionally, as vessel capacity grows, ports must maintain yard facilities, improve vessel draught, and so on.</w:t>
      </w:r>
    </w:p>
    <w:p w:rsidR="00FA08F6" w:rsidRPr="00FA08F6" w:rsidRDefault="00FA08F6" w:rsidP="00FA08F6">
      <w:pPr>
        <w:ind w:left="-5" w:right="0"/>
      </w:pPr>
      <w:r w:rsidRPr="00FA08F6">
        <w:t>Thus a major problem with increase in trade is the efficiency and capacity of the port to meet the competition in trade within the region. Most of the top container ports in world operate in Asia, thus the requirement to develop as a maritime hub is essential for Indian port to compete with others. Considering the present Indian scenario most of the transhipment cargo is moving to Colombo port because of the higher freight cost etc. thus developing as a transhipment hub by retaining the customers can help to meet the competition for Indian container port.</w:t>
      </w:r>
    </w:p>
    <w:p w:rsidR="000935E4" w:rsidRDefault="00F635CF">
      <w:pPr>
        <w:pStyle w:val="Heading3"/>
        <w:ind w:left="-5" w:right="0"/>
        <w:rPr>
          <w:b w:val="0"/>
        </w:rPr>
      </w:pPr>
      <w:r>
        <w:lastRenderedPageBreak/>
        <w:t>1.3</w:t>
      </w:r>
      <w:r>
        <w:rPr>
          <w:rFonts w:ascii="Arial" w:eastAsia="Arial" w:hAnsi="Arial" w:cs="Arial"/>
        </w:rPr>
        <w:t xml:space="preserve"> </w:t>
      </w:r>
      <w:r>
        <w:t xml:space="preserve">SCOPE OF STUDY </w:t>
      </w:r>
      <w:r>
        <w:rPr>
          <w:b w:val="0"/>
        </w:rPr>
        <w:t xml:space="preserve">  </w:t>
      </w:r>
    </w:p>
    <w:p w:rsidR="00FA08F6" w:rsidRPr="00FA08F6" w:rsidRDefault="00FA08F6" w:rsidP="00FA08F6">
      <w:r w:rsidRPr="00FA08F6">
        <w:t>The point of the study is to measure the effects of increased container trade on port development and economic growth. The study will provide a detailed picture of the expansion in container traffic and how it impacts port development as well as the economy.</w:t>
      </w:r>
    </w:p>
    <w:p w:rsidR="00FA08F6" w:rsidRDefault="00FA08F6" w:rsidP="00FA08F6">
      <w:pPr>
        <w:pStyle w:val="Heading3"/>
        <w:spacing w:after="328"/>
        <w:ind w:left="0" w:right="0" w:firstLine="0"/>
        <w:rPr>
          <w:b w:val="0"/>
        </w:rPr>
      </w:pPr>
    </w:p>
    <w:p w:rsidR="000935E4" w:rsidRDefault="00F635CF" w:rsidP="00FA08F6">
      <w:pPr>
        <w:pStyle w:val="Heading3"/>
        <w:spacing w:after="328"/>
        <w:ind w:left="0" w:right="0" w:firstLine="0"/>
      </w:pPr>
      <w:r>
        <w:t xml:space="preserve">1.4 OBJECTIVES OF STUDY </w:t>
      </w:r>
    </w:p>
    <w:p w:rsidR="00856F88" w:rsidRDefault="00856F88" w:rsidP="00856F88">
      <w:pPr>
        <w:pStyle w:val="ListParagraph"/>
        <w:numPr>
          <w:ilvl w:val="0"/>
          <w:numId w:val="19"/>
        </w:numPr>
        <w:jc w:val="left"/>
      </w:pPr>
      <w:r>
        <w:t>To analyse container traffic in india</w:t>
      </w:r>
    </w:p>
    <w:p w:rsidR="00856F88" w:rsidRDefault="00856F88" w:rsidP="00856F88">
      <w:pPr>
        <w:pStyle w:val="ListParagraph"/>
        <w:numPr>
          <w:ilvl w:val="0"/>
          <w:numId w:val="19"/>
        </w:numPr>
        <w:jc w:val="left"/>
      </w:pPr>
      <w:r>
        <w:t>To study the factors influencing growth in port development</w:t>
      </w:r>
    </w:p>
    <w:p w:rsidR="00856F88" w:rsidRDefault="00856F88" w:rsidP="00856F88">
      <w:pPr>
        <w:pStyle w:val="ListParagraph"/>
        <w:numPr>
          <w:ilvl w:val="0"/>
          <w:numId w:val="19"/>
        </w:numPr>
        <w:jc w:val="left"/>
      </w:pPr>
      <w:r>
        <w:t>To analyse general issue in container port development</w:t>
      </w:r>
    </w:p>
    <w:p w:rsidR="00856F88" w:rsidRPr="00856F88" w:rsidRDefault="00856F88" w:rsidP="00856F88">
      <w:pPr>
        <w:pStyle w:val="ListParagraph"/>
        <w:numPr>
          <w:ilvl w:val="0"/>
          <w:numId w:val="19"/>
        </w:numPr>
        <w:jc w:val="left"/>
      </w:pPr>
      <w:r>
        <w:t>To analyse the scope of transhipment hub in india</w:t>
      </w:r>
    </w:p>
    <w:p w:rsidR="000935E4" w:rsidRDefault="00F635CF">
      <w:pPr>
        <w:spacing w:after="316" w:line="259" w:lineRule="auto"/>
        <w:ind w:left="720" w:right="0" w:firstLine="0"/>
        <w:jc w:val="left"/>
      </w:pPr>
      <w:r>
        <w:t xml:space="preserve"> </w:t>
      </w:r>
    </w:p>
    <w:p w:rsidR="000935E4" w:rsidRDefault="00F635CF">
      <w:pPr>
        <w:pStyle w:val="Heading3"/>
        <w:spacing w:after="216"/>
        <w:ind w:left="-5" w:right="0"/>
        <w:rPr>
          <w:b w:val="0"/>
        </w:rPr>
      </w:pPr>
      <w:r>
        <w:t>1.5 RESEARCH METHODOLOGY</w:t>
      </w:r>
      <w:r>
        <w:rPr>
          <w:b w:val="0"/>
        </w:rPr>
        <w:t xml:space="preserve"> </w:t>
      </w:r>
    </w:p>
    <w:p w:rsidR="00FA08F6" w:rsidRPr="00FA08F6" w:rsidRDefault="00FA08F6" w:rsidP="00FA08F6">
      <w:r w:rsidRPr="00FA08F6">
        <w:t>Due to the difficulty in obtaining primary data due to the global pandemic, this study relies on secondary data. Secondary data is gathered from literature sources such as textbooks, journals, and online-published studies and articles.</w:t>
      </w:r>
    </w:p>
    <w:p w:rsidR="000935E4" w:rsidRDefault="00F635CF">
      <w:pPr>
        <w:spacing w:after="316" w:line="259" w:lineRule="auto"/>
        <w:ind w:left="-5" w:right="0"/>
      </w:pPr>
      <w:r>
        <w:t xml:space="preserve">1.5.1 QUALITATIVE STUDY </w:t>
      </w:r>
    </w:p>
    <w:p w:rsidR="000935E4" w:rsidRDefault="00F635CF">
      <w:pPr>
        <w:spacing w:after="0"/>
        <w:ind w:left="-5" w:right="0"/>
      </w:pPr>
      <w:r>
        <w:rPr>
          <w:rFonts w:ascii="Calibri" w:eastAsia="Calibri" w:hAnsi="Calibri" w:cs="Calibri"/>
          <w:noProof/>
          <w:sz w:val="22"/>
        </w:rPr>
        <mc:AlternateContent>
          <mc:Choice Requires="wpg">
            <w:drawing>
              <wp:anchor distT="0" distB="0" distL="114300" distR="114300" simplePos="0" relativeHeight="25167872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1370" name="Group 4137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26" name="Shape 5372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370" style="width:2.2pt;height:789.58pt;position:absolute;mso-position-horizontal-relative:page;mso-position-horizontal:absolute;margin-left:24pt;mso-position-vertical-relative:page;margin-top:26.1949pt;" coordsize="279,100276">
                <v:shape id="Shape 5372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974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1371" name="Group 4137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28" name="Shape 5372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1371" style="width:2.20001pt;height:789.58pt;position:absolute;mso-position-horizontal-relative:page;mso-position-horizontal:absolute;margin-left:569.38pt;mso-position-vertical-relative:page;margin-top:26.1949pt;" coordsize="279,100276">
                <v:shape id="Shape 5372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Qualitative analysis is concerned with the analysis of data that cannot be quantified. This type of data is about the understanding and insights into the properties and attributes of objects. </w:t>
      </w:r>
    </w:p>
    <w:p w:rsidR="000935E4" w:rsidRDefault="00F635CF">
      <w:pPr>
        <w:ind w:left="-5" w:right="0"/>
      </w:pPr>
      <w:r>
        <w:t xml:space="preserve">Qualitative analysis can get a deeper understanding of “why” a certain phenomenon occurs. The analysis can be used in conjunction with quantitative analysis or proceed it. </w:t>
      </w:r>
    </w:p>
    <w:p w:rsidR="000935E4" w:rsidRDefault="00F635CF">
      <w:pPr>
        <w:ind w:left="-5" w:right="0"/>
      </w:pPr>
      <w:r>
        <w:t xml:space="preserve">Qualitative research is expressed in words. It is used to understand concepts, thoughts or experiences. This type of research enables you to gather in depth insight on topics that are not well understood </w:t>
      </w:r>
    </w:p>
    <w:p w:rsidR="000935E4" w:rsidRDefault="00F635CF">
      <w:pPr>
        <w:ind w:left="-5" w:right="0"/>
      </w:pPr>
      <w:r>
        <w:t xml:space="preserve">Quantitative research is expressed in numbers and graph. It is used to test or confirm theories and assumptions. This type of research can be used to establish generalizable facts about a topic. </w:t>
      </w:r>
    </w:p>
    <w:p w:rsidR="000935E4" w:rsidRDefault="00F635CF">
      <w:pPr>
        <w:ind w:left="-5" w:right="0"/>
      </w:pPr>
      <w:r>
        <w:t xml:space="preserve">This thesis helps to understand the container trade and port development process, and will also give a deep knowledge about the subject. </w:t>
      </w:r>
    </w:p>
    <w:p w:rsidR="000935E4" w:rsidRDefault="00F635CF">
      <w:pPr>
        <w:spacing w:after="312" w:line="259" w:lineRule="auto"/>
        <w:ind w:left="-5" w:right="0"/>
      </w:pPr>
      <w:r>
        <w:lastRenderedPageBreak/>
        <w:t xml:space="preserve">1.5.2 ANALYTICAL APPROACH </w:t>
      </w:r>
    </w:p>
    <w:p w:rsidR="000935E4" w:rsidRDefault="00F635CF">
      <w:pPr>
        <w:ind w:left="-5" w:right="0"/>
      </w:pPr>
      <w:r>
        <w:t xml:space="preserve">An analytical approach is the use of analysis to break a problem down into the elements necessary to solve it. It is same as formal analysis. Difficult social problem require an analytical approach because they don‟t yield to any other approach. </w:t>
      </w:r>
    </w:p>
    <w:p w:rsidR="000935E4" w:rsidRDefault="00F635CF">
      <w:pPr>
        <w:spacing w:after="315" w:line="259" w:lineRule="auto"/>
        <w:ind w:left="-5" w:right="0"/>
      </w:pPr>
      <w:r>
        <w:t xml:space="preserve">For the preparation of this report I performed the following analysis: </w:t>
      </w:r>
    </w:p>
    <w:p w:rsidR="000935E4" w:rsidRDefault="00F635CF">
      <w:pPr>
        <w:numPr>
          <w:ilvl w:val="0"/>
          <w:numId w:val="2"/>
        </w:numPr>
        <w:spacing w:after="116" w:line="259" w:lineRule="auto"/>
        <w:ind w:right="0" w:hanging="360"/>
      </w:pPr>
      <w:r>
        <w:t xml:space="preserve">Trend Analysis </w:t>
      </w:r>
    </w:p>
    <w:p w:rsidR="000935E4" w:rsidRDefault="00F635CF">
      <w:pPr>
        <w:spacing w:after="115" w:line="259" w:lineRule="auto"/>
        <w:ind w:left="730" w:right="0"/>
      </w:pPr>
      <w:r>
        <w:t xml:space="preserve">Helps to predict the future trade based on recently observed trend data </w:t>
      </w:r>
    </w:p>
    <w:p w:rsidR="000935E4" w:rsidRDefault="00F635CF">
      <w:pPr>
        <w:numPr>
          <w:ilvl w:val="0"/>
          <w:numId w:val="2"/>
        </w:numPr>
        <w:spacing w:after="116" w:line="259" w:lineRule="auto"/>
        <w:ind w:right="0" w:hanging="360"/>
      </w:pPr>
      <w:r>
        <w:t xml:space="preserve">SWOT Analysis </w:t>
      </w:r>
    </w:p>
    <w:p w:rsidR="000935E4" w:rsidRDefault="00F635CF">
      <w:pPr>
        <w:spacing w:after="0"/>
        <w:ind w:left="730" w:right="0"/>
      </w:pPr>
      <w:r>
        <w:t xml:space="preserve">Helps in understanding the internal and external factors to analyse opportunities and threat. </w:t>
      </w:r>
    </w:p>
    <w:p w:rsidR="000935E4" w:rsidRDefault="00F635CF">
      <w:pPr>
        <w:spacing w:after="316" w:line="259" w:lineRule="auto"/>
        <w:ind w:left="720" w:right="0" w:firstLine="0"/>
        <w:jc w:val="left"/>
      </w:pPr>
      <w:r>
        <w:t xml:space="preserve"> </w:t>
      </w:r>
    </w:p>
    <w:p w:rsidR="000935E4" w:rsidRDefault="00F635CF">
      <w:pPr>
        <w:pStyle w:val="Heading3"/>
        <w:ind w:left="-5" w:right="0"/>
      </w:pPr>
      <w:r>
        <w:t xml:space="preserve">1.6 LIMITATIONS OF THE STUDY </w:t>
      </w:r>
    </w:p>
    <w:p w:rsidR="000935E4" w:rsidRDefault="00F635CF">
      <w:pPr>
        <w:spacing w:after="215"/>
        <w:ind w:left="-5" w:right="0"/>
      </w:pPr>
      <w:r>
        <w:t xml:space="preserve">This study will have all the limitations of research work. These are the following limitations of the study. </w:t>
      </w:r>
    </w:p>
    <w:p w:rsidR="000935E4" w:rsidRDefault="00F635CF">
      <w:pPr>
        <w:numPr>
          <w:ilvl w:val="0"/>
          <w:numId w:val="3"/>
        </w:numPr>
        <w:spacing w:after="92" w:line="259" w:lineRule="auto"/>
        <w:ind w:right="0" w:hanging="360"/>
      </w:pPr>
      <w:r>
        <w:t xml:space="preserve">The study is more focused on secondary data than the primary data. </w:t>
      </w:r>
    </w:p>
    <w:p w:rsidR="000935E4" w:rsidRDefault="00F635CF">
      <w:pPr>
        <w:numPr>
          <w:ilvl w:val="0"/>
          <w:numId w:val="3"/>
        </w:numPr>
        <w:spacing w:after="92" w:line="259" w:lineRule="auto"/>
        <w:ind w:right="0" w:hanging="360"/>
      </w:pPr>
      <w:r>
        <w:rPr>
          <w:rFonts w:ascii="Calibri" w:eastAsia="Calibri" w:hAnsi="Calibri" w:cs="Calibri"/>
          <w:noProof/>
          <w:sz w:val="22"/>
        </w:rPr>
        <mc:AlternateContent>
          <mc:Choice Requires="wpg">
            <w:drawing>
              <wp:anchor distT="0" distB="0" distL="114300" distR="114300" simplePos="0" relativeHeight="25168076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3069" name="Group 43069"/>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30" name="Shape 5373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069" style="width:2.2pt;height:789.58pt;position:absolute;mso-position-horizontal-relative:page;mso-position-horizontal:absolute;margin-left:24pt;mso-position-vertical-relative:page;margin-top:26.1949pt;" coordsize="279,100276">
                <v:shape id="Shape 5373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179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3070" name="Group 4307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32" name="Shape 5373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070" style="width:2.20001pt;height:789.58pt;position:absolute;mso-position-horizontal-relative:page;mso-position-horizontal:absolute;margin-left:569.38pt;mso-position-vertical-relative:page;margin-top:26.1949pt;" coordsize="279,100276">
                <v:shape id="Shape 5373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The Covid19 outbreak is having an impact on this study. </w:t>
      </w:r>
    </w:p>
    <w:p w:rsidR="000935E4" w:rsidRDefault="00F635CF">
      <w:pPr>
        <w:numPr>
          <w:ilvl w:val="0"/>
          <w:numId w:val="3"/>
        </w:numPr>
        <w:spacing w:after="269" w:line="259" w:lineRule="auto"/>
        <w:ind w:right="0" w:hanging="360"/>
      </w:pPr>
      <w:r>
        <w:t xml:space="preserve">Difficulty in collecting information from various websites. </w:t>
      </w:r>
    </w:p>
    <w:p w:rsidR="000935E4" w:rsidRDefault="00F635CF">
      <w:pPr>
        <w:spacing w:after="320" w:line="259" w:lineRule="auto"/>
        <w:ind w:left="0" w:right="0" w:firstLine="0"/>
        <w:jc w:val="left"/>
      </w:pPr>
      <w:r>
        <w:t xml:space="preserve"> </w:t>
      </w:r>
    </w:p>
    <w:p w:rsidR="000935E4" w:rsidRDefault="00F635CF">
      <w:pPr>
        <w:pStyle w:val="Heading3"/>
        <w:spacing w:after="212"/>
        <w:ind w:left="-5" w:right="0"/>
      </w:pPr>
      <w:r>
        <w:t xml:space="preserve">1.7 CHAPTER SCHEME </w:t>
      </w:r>
    </w:p>
    <w:p w:rsidR="000935E4" w:rsidRDefault="00F635CF">
      <w:pPr>
        <w:spacing w:after="221" w:line="259" w:lineRule="auto"/>
        <w:ind w:left="-5" w:right="0"/>
      </w:pPr>
      <w:r>
        <w:t xml:space="preserve">The chapter scheme of the project is as following; </w:t>
      </w:r>
    </w:p>
    <w:p w:rsidR="000935E4" w:rsidRDefault="00F635CF">
      <w:pPr>
        <w:numPr>
          <w:ilvl w:val="0"/>
          <w:numId w:val="4"/>
        </w:numPr>
        <w:spacing w:after="231" w:line="259" w:lineRule="auto"/>
        <w:ind w:right="0" w:hanging="300"/>
      </w:pPr>
      <w:r>
        <w:rPr>
          <w:b/>
        </w:rPr>
        <w:t>CHAPTER</w:t>
      </w:r>
      <w:r>
        <w:rPr>
          <w:rFonts w:ascii="Calibri" w:eastAsia="Calibri" w:hAnsi="Calibri" w:cs="Calibri"/>
          <w:b/>
          <w:sz w:val="22"/>
        </w:rPr>
        <w:t xml:space="preserve"> 1 </w:t>
      </w:r>
      <w:r>
        <w:t xml:space="preserve">deals with Introduction and design of study </w:t>
      </w:r>
    </w:p>
    <w:p w:rsidR="000935E4" w:rsidRDefault="00F635CF">
      <w:pPr>
        <w:numPr>
          <w:ilvl w:val="0"/>
          <w:numId w:val="4"/>
        </w:numPr>
        <w:spacing w:after="216" w:line="259" w:lineRule="auto"/>
        <w:ind w:right="0" w:hanging="300"/>
      </w:pPr>
      <w:r>
        <w:rPr>
          <w:b/>
        </w:rPr>
        <w:t xml:space="preserve">CHAPTER 2 </w:t>
      </w:r>
      <w:r>
        <w:t xml:space="preserve">deals with Review of literature </w:t>
      </w:r>
    </w:p>
    <w:p w:rsidR="000935E4" w:rsidRDefault="00F635CF">
      <w:pPr>
        <w:numPr>
          <w:ilvl w:val="0"/>
          <w:numId w:val="4"/>
        </w:numPr>
        <w:spacing w:after="222" w:line="259" w:lineRule="auto"/>
        <w:ind w:right="0" w:hanging="300"/>
      </w:pPr>
      <w:r>
        <w:rPr>
          <w:b/>
        </w:rPr>
        <w:t xml:space="preserve">CHAPTER 3 </w:t>
      </w:r>
      <w:r>
        <w:t xml:space="preserve">Concept, analysis and discussion </w:t>
      </w:r>
    </w:p>
    <w:p w:rsidR="000935E4" w:rsidRDefault="00F635CF">
      <w:pPr>
        <w:numPr>
          <w:ilvl w:val="0"/>
          <w:numId w:val="4"/>
        </w:numPr>
        <w:spacing w:after="227" w:line="259" w:lineRule="auto"/>
        <w:ind w:right="0" w:hanging="300"/>
      </w:pPr>
      <w:r>
        <w:rPr>
          <w:b/>
        </w:rPr>
        <w:t>CHAPTER 4</w:t>
      </w:r>
      <w:r>
        <w:rPr>
          <w:rFonts w:ascii="Calibri" w:eastAsia="Calibri" w:hAnsi="Calibri" w:cs="Calibri"/>
          <w:sz w:val="22"/>
        </w:rPr>
        <w:t xml:space="preserve"> </w:t>
      </w:r>
      <w:r>
        <w:t xml:space="preserve">Transhipment on port development </w:t>
      </w:r>
    </w:p>
    <w:p w:rsidR="000935E4" w:rsidRDefault="00F635CF">
      <w:pPr>
        <w:numPr>
          <w:ilvl w:val="0"/>
          <w:numId w:val="4"/>
        </w:numPr>
        <w:spacing w:after="221" w:line="259" w:lineRule="auto"/>
        <w:ind w:right="0" w:hanging="300"/>
      </w:pPr>
      <w:r>
        <w:rPr>
          <w:b/>
        </w:rPr>
        <w:t xml:space="preserve">CHAPTER 5 </w:t>
      </w:r>
      <w:r>
        <w:t xml:space="preserve">Findings, Suggestions and Conclusion </w:t>
      </w:r>
    </w:p>
    <w:p w:rsidR="00856F88" w:rsidRPr="00856F88" w:rsidRDefault="00F635CF">
      <w:pPr>
        <w:numPr>
          <w:ilvl w:val="0"/>
          <w:numId w:val="4"/>
        </w:numPr>
        <w:spacing w:after="308" w:line="259" w:lineRule="auto"/>
        <w:ind w:right="0" w:hanging="300"/>
      </w:pPr>
      <w:r>
        <w:rPr>
          <w:b/>
        </w:rPr>
        <w:t xml:space="preserve">CHAPTER 6 </w:t>
      </w:r>
      <w:r>
        <w:t>Bibliography</w:t>
      </w:r>
      <w:r>
        <w:rPr>
          <w:rFonts w:ascii="Calibri" w:eastAsia="Calibri" w:hAnsi="Calibri" w:cs="Calibri"/>
          <w:sz w:val="22"/>
        </w:rPr>
        <w:t xml:space="preserve"> </w:t>
      </w:r>
      <w:r>
        <w:rPr>
          <w:rFonts w:ascii="Calibri" w:eastAsia="Calibri" w:hAnsi="Calibri" w:cs="Calibri"/>
          <w:sz w:val="22"/>
        </w:rPr>
        <w:tab/>
      </w:r>
    </w:p>
    <w:p w:rsidR="00FA08F6" w:rsidRDefault="00FA08F6" w:rsidP="00FA08F6">
      <w:pPr>
        <w:spacing w:after="308" w:line="259" w:lineRule="auto"/>
        <w:ind w:left="0" w:right="0" w:firstLine="0"/>
      </w:pPr>
    </w:p>
    <w:p w:rsidR="000935E4" w:rsidRDefault="00F635CF">
      <w:pPr>
        <w:spacing w:after="325" w:line="266" w:lineRule="auto"/>
        <w:ind w:right="3"/>
        <w:jc w:val="center"/>
      </w:pPr>
      <w:r>
        <w:rPr>
          <w:b/>
          <w:sz w:val="28"/>
        </w:rPr>
        <w:lastRenderedPageBreak/>
        <w:t xml:space="preserve">CHAPTER 2 </w:t>
      </w:r>
    </w:p>
    <w:p w:rsidR="000935E4" w:rsidRDefault="00F635CF">
      <w:pPr>
        <w:pStyle w:val="Heading2"/>
        <w:spacing w:after="322"/>
        <w:ind w:right="5"/>
      </w:pPr>
      <w:r>
        <w:t xml:space="preserve">REVIEW OF LITERATURE </w:t>
      </w:r>
    </w:p>
    <w:p w:rsidR="000935E4" w:rsidRDefault="00F635CF">
      <w:pPr>
        <w:spacing w:after="298" w:line="259" w:lineRule="auto"/>
        <w:ind w:left="62" w:right="0" w:firstLine="0"/>
        <w:jc w:val="center"/>
      </w:pPr>
      <w:r>
        <w:rPr>
          <w:b/>
          <w:sz w:val="28"/>
        </w:rPr>
        <w:t xml:space="preserve"> </w:t>
      </w:r>
    </w:p>
    <w:p w:rsidR="000935E4" w:rsidRDefault="00F635CF">
      <w:pPr>
        <w:pStyle w:val="Heading3"/>
        <w:ind w:left="-5" w:right="0"/>
      </w:pPr>
      <w:r>
        <w:t xml:space="preserve">Significance of Ports and Shipping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682816"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2421" name="Group 4242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42" name="Shape 5374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2421" style="width:2.2pt;height:789.58pt;position:absolute;mso-position-horizontal-relative:page;mso-position-horizontal:absolute;margin-left:24pt;mso-position-vertical-relative:page;margin-top:26.1949pt;" coordsize="279,100276">
                <v:shape id="Shape 5374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3840"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2422" name="Group 4242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44" name="Shape 5374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2422" style="width:2.20001pt;height:789.58pt;position:absolute;mso-position-horizontal-relative:page;mso-position-horizontal:absolute;margin-left:569.38pt;mso-position-vertical-relative:page;margin-top:26.1949pt;" coordsize="279,100276">
                <v:shape id="Shape 5374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Ports are playing an important role in the economic development of any nation.  The port sector is a strong driver of economic and regional development and national integration to world markets Hussain, Afaq (2018).  In the case of India, the port sector has played a vital role in sustaining growth in the country‟s trade and commerce.  However, the growth of trade and subsequent maritime traffic has fast outpaced the development of port infrastructure in India. Hussain, Afaq  (2018). Studies in the past showed the relationship between maritime sector and economic development and the strong necessity to develop/upgrade the port infrastructure, the hinterland development through the freight corridor railway up gradation and improved the national highway program to upgrade the highways so that the business in the country‟s economic development is positively affected Mukundan, Harish, (2006).  Purandare, Avinash, Madurwar, Mangesh (2016) revealed the strong correlation between economic growth and container port development in a developing country like India.  The cargo traffic during the time period of twenty years (20 years) from 1994-1995 to 2014-2015 and found out the impact of economic growth indicators on cargo traffic handled in the Indian port Purandare, Avinash, Madurwar, Mangesh (2016).  Further they Purandare, Avinash, Madurwar, Mangesh (2016) also reiterated the significance of developing ports infrastructure in India and its significance in the increase of export volume through maritime trade.  In the last decade global container trade has noted growth of approximately 55 percentages with an average pace of growth of about 5 per cent yearly. Due to the importance of the container transport, the maritime container terminals are crucial part in global economy Charlampowicz, Jadrezej (2019).  Vijay, Sakhuja (2019) projected a positive outlook for global shipping which is expected to grow at an annual average growth rate of 3.4 percentages for the next five years. </w:t>
      </w:r>
      <w:r>
        <w:rPr>
          <w:b/>
        </w:rPr>
        <w:t xml:space="preserve">   </w:t>
      </w:r>
    </w:p>
    <w:p w:rsidR="000935E4" w:rsidRDefault="00F635CF">
      <w:pPr>
        <w:pStyle w:val="Heading3"/>
        <w:ind w:left="-5" w:right="0"/>
      </w:pPr>
      <w:r>
        <w:t xml:space="preserve">Trends in the Port Sector </w:t>
      </w:r>
    </w:p>
    <w:p w:rsidR="00F910EB" w:rsidRPr="00F910EB" w:rsidRDefault="00F910EB" w:rsidP="00F910EB">
      <w:r w:rsidRPr="00F910EB">
        <w:t xml:space="preserve">The researches will also examine into the changing structure of Indian ports in order to increase effectiveness, such as PPP projects Hussain and Afaq (2018). Vijay The researches will also examine into the changing structure of Indian ports in order to increase effectiveness, such as </w:t>
      </w:r>
      <w:r w:rsidRPr="00F910EB">
        <w:lastRenderedPageBreak/>
        <w:t>PPP projects Hussain and Afaq (2018). Vijay Sakhuja (2019) emphasised the importance of states intervening to address the shortcomings in port operations, noting that digitalization and automation are transforming the shipping sector and requiring new skills, and that new technologies and innovations are providing new opportunities to achieve greater sustainability in shipping and ports, as well as improved performance and efficiency. Vijay Sakhuja (2019). These are apparent trends in the use of digital technologies to improve efficiency and productivity in the maritime trading eco system.2019) emphasised the importance of states intervening to address the shortcomings in port operations, noting that digitalization and automation are transforming the shipping sector and requiring new skills, and that new technologies and innovations are providing new opportunities to achieve greater sustainability in shipping and ports, as well as improved performance and efficiency. Vijay Sakhuja (2019). These are apparent trends in the use of digital technologies to improve efficiency and productivity in the maritime trading eco system.</w:t>
      </w:r>
    </w:p>
    <w:p w:rsidR="000935E4" w:rsidRDefault="00F635CF">
      <w:pPr>
        <w:ind w:left="-5" w:right="0"/>
      </w:pPr>
      <w:r>
        <w:t xml:space="preserve">particularly in port operations Sakhuja, Vijay (2019).  The Indian government has promoted the idea of </w:t>
      </w:r>
      <w:r>
        <w:rPr>
          <w:i/>
        </w:rPr>
        <w:t>‘Digital India’</w:t>
      </w:r>
      <w:r>
        <w:t xml:space="preserve">, and Indian ports are pursuing this objective Sakhuja, Vijay (2019). Over the past few years, the present Central Government in India has shown interest in adopting new forms of technology Sakhuja, Vijay (2019). Ports are designing innovative business models not only to lower operational cost but also to add efficiency through real time tracking and tracing shipment Sakhuja, Vijay (2019).  </w:t>
      </w:r>
    </w:p>
    <w:p w:rsidR="000935E4" w:rsidRDefault="00F635CF">
      <w:pPr>
        <w:pStyle w:val="Heading3"/>
        <w:ind w:left="-5" w:right="0"/>
      </w:pPr>
      <w:r>
        <w:rPr>
          <w:b w:val="0"/>
        </w:rPr>
        <w:t xml:space="preserve">  </w:t>
      </w:r>
      <w:r>
        <w:t xml:space="preserve">Issues in Maritime sector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68486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2704" name="Group 4270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46" name="Shape 5374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2704" style="width:2.2pt;height:789.58pt;position:absolute;mso-position-horizontal-relative:page;mso-position-horizontal:absolute;margin-left:24pt;mso-position-vertical-relative:page;margin-top:26.1949pt;" coordsize="279,100276">
                <v:shape id="Shape 5374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588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2705" name="Group 42705"/>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48" name="Shape 5374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2705" style="width:2.20001pt;height:789.58pt;position:absolute;mso-position-horizontal-relative:page;mso-position-horizontal:absolute;margin-left:569.38pt;mso-position-vertical-relative:page;margin-top:26.1949pt;" coordsize="279,100276">
                <v:shape id="Shape 5374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Due to inherent problems in Indian port sector, Indian containers are transhipped through the Colombo transhipment port Bandar, Surya, Ryoo, D. K., Ahn, Ki-Myung (2018).  Further they Bandar, Surya. Ryoo, D. K., Ahn, Ki-Myung (2018) revealed that the Port of Colombo is complementary to India‟s economic growth aspirations.  As of 2018, 4.7 million (TEUs) transhipment volumes of port of Colombo, close to 40% are Indian transhipments coming from east and west multiple ports of India and a major portion of the Indian transhipment container traffic handled by port of Colombo is down to India Bandar, Surya., Ryoo, D. K., Ahn, Ki-Myung (2018).  Further the inherent issues in Indian Port sector is also studied extensively.  K Sricharan (2018), studied the container seaborne trade in the Indian subcontinent and also attempted to distil factors contributing to the growth and development of container hub seaports in the Indian region. The ports of Colombo (Sri Lanka), Vallarpadam (India), Vizhinjam (India), and Enayam (India) are compared in terms of potentiality, implications and benefits </w:t>
      </w:r>
      <w:r>
        <w:lastRenderedPageBreak/>
        <w:t xml:space="preserve">are also studied extensively K Sricharan (2018).  Since there is increase in container trade at the rate of 5% every year, most of the customers in India make use of the neighbouring port Colombo for transhipment K Sricharan (2018). The main reason is because of the huge cost incurred and the draft requirements in Indian ports K Sricharan (2018).  </w:t>
      </w:r>
    </w:p>
    <w:p w:rsidR="000935E4" w:rsidRDefault="00F635CF">
      <w:pPr>
        <w:spacing w:after="312" w:line="259" w:lineRule="auto"/>
        <w:ind w:left="0" w:right="0" w:firstLine="0"/>
        <w:jc w:val="left"/>
      </w:pPr>
      <w:r>
        <w:rPr>
          <w:b/>
        </w:rPr>
        <w:t xml:space="preserve"> </w:t>
      </w:r>
    </w:p>
    <w:p w:rsidR="000935E4" w:rsidRDefault="00F635CF">
      <w:pPr>
        <w:spacing w:after="0" w:line="259" w:lineRule="auto"/>
        <w:ind w:left="0" w:right="0" w:firstLine="0"/>
        <w:jc w:val="left"/>
      </w:pPr>
      <w:r>
        <w:rPr>
          <w:b/>
        </w:rPr>
        <w:t xml:space="preserve"> </w:t>
      </w:r>
    </w:p>
    <w:p w:rsidR="000935E4" w:rsidRDefault="00F635CF">
      <w:pPr>
        <w:pStyle w:val="Heading3"/>
        <w:ind w:left="-5" w:right="0"/>
      </w:pPr>
      <w:r>
        <w:t xml:space="preserve">Studies based on geographical locations </w:t>
      </w:r>
    </w:p>
    <w:p w:rsidR="00C503B7" w:rsidRPr="00C503B7" w:rsidRDefault="00C503B7" w:rsidP="00C503B7">
      <w:r w:rsidRPr="00C503B7">
        <w:t>The studies even compare the expansion of maritime operations in developing countries like India and China. Harish Mukundan (2006). Leszek Mindur (2019) highlighted the significance of maritime container transport in today's international economy, taking into account China, Japan, South Korea, and India's positions in the global system of containerized freight transport. Mindur, Leszek: The increase in transhipment volume, as well as the development and investment structure, are also worth noting (2019).</w:t>
      </w:r>
    </w:p>
    <w:p w:rsidR="000935E4" w:rsidRDefault="00F635CF">
      <w:pPr>
        <w:pStyle w:val="Heading3"/>
        <w:ind w:left="-5" w:right="0"/>
      </w:pPr>
      <w:r>
        <w:t xml:space="preserve">Variables of the study </w:t>
      </w:r>
    </w:p>
    <w:p w:rsidR="000935E4" w:rsidRDefault="00F635CF">
      <w:pPr>
        <w:spacing w:after="112" w:line="259" w:lineRule="auto"/>
        <w:ind w:left="-5" w:right="0"/>
      </w:pPr>
      <w:r>
        <w:t xml:space="preserve">The growth of cargo traffic can be analysed by the trend analysis method,   Purandare, </w:t>
      </w:r>
    </w:p>
    <w:p w:rsidR="000935E4" w:rsidRDefault="00F635CF">
      <w:pPr>
        <w:spacing w:after="319" w:line="259" w:lineRule="auto"/>
        <w:ind w:left="-5" w:right="0"/>
      </w:pPr>
      <w:r>
        <w:rPr>
          <w:rFonts w:ascii="Calibri" w:eastAsia="Calibri" w:hAnsi="Calibri" w:cs="Calibri"/>
          <w:noProof/>
          <w:sz w:val="22"/>
        </w:rPr>
        <mc:AlternateContent>
          <mc:Choice Requires="wpg">
            <w:drawing>
              <wp:anchor distT="0" distB="0" distL="114300" distR="114300" simplePos="0" relativeHeight="25168691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3317" name="Group 4331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50" name="Shape 5375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317" style="width:2.2pt;height:789.58pt;position:absolute;mso-position-horizontal-relative:page;mso-position-horizontal:absolute;margin-left:24pt;mso-position-vertical-relative:page;margin-top:26.1949pt;" coordsize="279,100276">
                <v:shape id="Shape 5375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793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3318" name="Group 4331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52" name="Shape 5375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318" style="width:2.20001pt;height:789.58pt;position:absolute;mso-position-horizontal-relative:page;mso-position-horizontal:absolute;margin-left:569.38pt;mso-position-vertical-relative:page;margin-top:26.1949pt;" coordsize="279,100276">
                <v:shape id="Shape 5375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Avinash, Madurwar, Mangesh (2016) by considering three variables namely </w:t>
      </w:r>
    </w:p>
    <w:p w:rsidR="000935E4" w:rsidRDefault="00F635CF">
      <w:pPr>
        <w:numPr>
          <w:ilvl w:val="0"/>
          <w:numId w:val="5"/>
        </w:numPr>
        <w:spacing w:after="115" w:line="259" w:lineRule="auto"/>
        <w:ind w:right="0" w:hanging="360"/>
      </w:pPr>
      <w:r>
        <w:t xml:space="preserve">Agricultural GDP growth,  </w:t>
      </w:r>
    </w:p>
    <w:p w:rsidR="000935E4" w:rsidRDefault="00F635CF">
      <w:pPr>
        <w:numPr>
          <w:ilvl w:val="0"/>
          <w:numId w:val="5"/>
        </w:numPr>
        <w:spacing w:after="119" w:line="259" w:lineRule="auto"/>
        <w:ind w:right="0" w:hanging="360"/>
      </w:pPr>
      <w:r>
        <w:t xml:space="preserve">Industrial GDP growth and  </w:t>
      </w:r>
    </w:p>
    <w:p w:rsidR="000935E4" w:rsidRDefault="00F635CF">
      <w:pPr>
        <w:numPr>
          <w:ilvl w:val="0"/>
          <w:numId w:val="5"/>
        </w:numPr>
        <w:spacing w:after="312" w:line="259" w:lineRule="auto"/>
        <w:ind w:right="0" w:hanging="360"/>
      </w:pPr>
      <w:r>
        <w:t xml:space="preserve">Service GDP growth  </w:t>
      </w:r>
    </w:p>
    <w:p w:rsidR="000935E4" w:rsidRDefault="00F635CF">
      <w:pPr>
        <w:ind w:left="-5" w:right="0"/>
      </w:pPr>
      <w:r>
        <w:t xml:space="preserve">as economic growth indicators.  The management model of container terminal is connected with the port management model, which influences on the duties and the autonomy of the terminals Charlampowicz, Jadrezej (2019). Due to volatile market conditions expressed through mergers and acquisitions and establishing strategic alliances which proved the need to promote the location as an attractive hub in the global supply chain Charlampowicz, Jadrezej (2019).     </w:t>
      </w:r>
    </w:p>
    <w:p w:rsidR="000935E4" w:rsidRDefault="00F635CF">
      <w:pPr>
        <w:spacing w:after="0" w:line="259" w:lineRule="auto"/>
        <w:ind w:left="0" w:right="0" w:firstLine="0"/>
        <w:jc w:val="left"/>
      </w:pPr>
      <w:r>
        <w:t xml:space="preserve"> </w:t>
      </w:r>
      <w:r>
        <w:tab/>
        <w:t xml:space="preserve"> </w:t>
      </w:r>
    </w:p>
    <w:p w:rsidR="00D5325C" w:rsidRDefault="00D5325C" w:rsidP="00F910EB">
      <w:pPr>
        <w:spacing w:after="325" w:line="266" w:lineRule="auto"/>
        <w:ind w:left="0" w:right="4" w:firstLine="0"/>
        <w:rPr>
          <w:b/>
          <w:sz w:val="28"/>
        </w:rPr>
      </w:pPr>
    </w:p>
    <w:p w:rsidR="00F910EB" w:rsidRDefault="00F910EB" w:rsidP="00F910EB">
      <w:pPr>
        <w:spacing w:after="325" w:line="266" w:lineRule="auto"/>
        <w:ind w:left="0" w:right="4" w:firstLine="0"/>
        <w:rPr>
          <w:b/>
          <w:sz w:val="28"/>
        </w:rPr>
      </w:pPr>
    </w:p>
    <w:p w:rsidR="00D5325C" w:rsidRDefault="00D5325C">
      <w:pPr>
        <w:spacing w:after="325" w:line="266" w:lineRule="auto"/>
        <w:ind w:right="4"/>
        <w:jc w:val="center"/>
        <w:rPr>
          <w:b/>
          <w:sz w:val="28"/>
        </w:rPr>
      </w:pPr>
    </w:p>
    <w:p w:rsidR="000935E4" w:rsidRDefault="00F635CF">
      <w:pPr>
        <w:spacing w:after="325" w:line="266" w:lineRule="auto"/>
        <w:ind w:right="4"/>
        <w:jc w:val="center"/>
      </w:pPr>
      <w:r>
        <w:rPr>
          <w:b/>
          <w:sz w:val="28"/>
        </w:rPr>
        <w:lastRenderedPageBreak/>
        <w:t xml:space="preserve">CHAPTER-3 </w:t>
      </w:r>
    </w:p>
    <w:p w:rsidR="000935E4" w:rsidRDefault="00F635CF">
      <w:pPr>
        <w:pStyle w:val="Heading2"/>
        <w:spacing w:after="282"/>
        <w:ind w:right="7"/>
      </w:pPr>
      <w:r>
        <w:t xml:space="preserve">CONCEPTS ANALYSIS AND DISCUSSION </w:t>
      </w:r>
    </w:p>
    <w:p w:rsidR="00E12319" w:rsidRDefault="00E12319" w:rsidP="00E12319">
      <w:pPr>
        <w:spacing w:after="320" w:line="259" w:lineRule="auto"/>
        <w:ind w:left="0" w:right="0" w:firstLine="0"/>
        <w:jc w:val="left"/>
      </w:pPr>
    </w:p>
    <w:p w:rsidR="000935E4" w:rsidRDefault="00F635CF" w:rsidP="00E12319">
      <w:pPr>
        <w:spacing w:after="320" w:line="259" w:lineRule="auto"/>
        <w:ind w:left="0" w:right="0" w:firstLine="0"/>
        <w:jc w:val="left"/>
      </w:pPr>
      <w:r>
        <w:rPr>
          <w:b/>
        </w:rPr>
        <w:t xml:space="preserve">3.1 MAJOR PORTS AND CONTAINER TRAFFIC IN INDIA: </w:t>
      </w:r>
    </w:p>
    <w:p w:rsidR="000935E4" w:rsidRDefault="00F635CF">
      <w:pPr>
        <w:spacing w:after="0"/>
        <w:ind w:left="-5" w:right="0"/>
      </w:pPr>
      <w:r>
        <w:t>India has 12 major ports and 205 notified minor and intermediate ports. India‟s key ports had a capacity of 1,534.91 million tonnes p</w:t>
      </w:r>
      <w:r w:rsidR="00686244">
        <w:t>er annum (MTPA) in FY20. In FY22, all major</w:t>
      </w:r>
      <w:r>
        <w:t xml:space="preserve"> ports in </w:t>
      </w:r>
    </w:p>
    <w:p w:rsidR="000935E4" w:rsidRDefault="00F635CF">
      <w:pPr>
        <w:spacing w:after="35" w:line="259" w:lineRule="auto"/>
        <w:ind w:left="-5" w:right="0"/>
      </w:pPr>
      <w:r>
        <w:rPr>
          <w:rFonts w:ascii="Calibri" w:eastAsia="Calibri" w:hAnsi="Calibri" w:cs="Calibri"/>
          <w:noProof/>
          <w:sz w:val="22"/>
        </w:rPr>
        <mc:AlternateContent>
          <mc:Choice Requires="wpg">
            <w:drawing>
              <wp:anchor distT="0" distB="0" distL="114300" distR="114300" simplePos="0" relativeHeight="25168896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3956" name="Group 43956"/>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54" name="Shape 5375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956" style="width:2.2pt;height:789.58pt;position:absolute;mso-position-horizontal-relative:page;mso-position-horizontal:absolute;margin-left:24pt;mso-position-vertical-relative:page;margin-top:26.1949pt;" coordsize="279,100276">
                <v:shape id="Shape 5375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998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3957" name="Group 4395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56" name="Shape 5375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957" style="width:2.20001pt;height:789.58pt;position:absolute;mso-position-horizontal-relative:page;mso-position-horizontal:absolute;margin-left:569.38pt;mso-position-vertical-relative:page;margin-top:26.1949pt;" coordsize="279,100276">
                <v:shape id="Shape 5375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sidR="00686244">
        <w:t>India handled 719.38</w:t>
      </w:r>
      <w:r>
        <w:t xml:space="preserve"> million</w:t>
      </w:r>
      <w:r w:rsidR="00686244">
        <w:t xml:space="preserve"> metric</w:t>
      </w:r>
      <w:r>
        <w:t xml:space="preserve"> tonnes (M</w:t>
      </w:r>
      <w:r w:rsidR="00686244">
        <w:t>M</w:t>
      </w:r>
      <w:r>
        <w:t xml:space="preserve">T) of cargo traffic.  Major ports are as follows </w:t>
      </w:r>
    </w:p>
    <w:p w:rsidR="000935E4" w:rsidRDefault="00F635CF">
      <w:pPr>
        <w:spacing w:after="379" w:line="259" w:lineRule="auto"/>
        <w:ind w:left="0" w:right="0" w:firstLine="0"/>
        <w:jc w:val="left"/>
      </w:pPr>
      <w:r>
        <w:rPr>
          <w:rFonts w:ascii="Calibri" w:eastAsia="Calibri" w:hAnsi="Calibri" w:cs="Calibri"/>
          <w:noProof/>
          <w:sz w:val="22"/>
        </w:rPr>
        <mc:AlternateContent>
          <mc:Choice Requires="wpg">
            <w:drawing>
              <wp:inline distT="0" distB="0" distL="0" distR="0">
                <wp:extent cx="4825683" cy="1878330"/>
                <wp:effectExtent l="0" t="0" r="0" b="0"/>
                <wp:docPr id="43955" name="Group 43955"/>
                <wp:cNvGraphicFramePr/>
                <a:graphic xmlns:a="http://schemas.openxmlformats.org/drawingml/2006/main">
                  <a:graphicData uri="http://schemas.microsoft.com/office/word/2010/wordprocessingGroup">
                    <wpg:wgp>
                      <wpg:cNvGrpSpPr/>
                      <wpg:grpSpPr>
                        <a:xfrm>
                          <a:off x="0" y="0"/>
                          <a:ext cx="4825683" cy="1878330"/>
                          <a:chOff x="0" y="0"/>
                          <a:chExt cx="4825683" cy="1878330"/>
                        </a:xfrm>
                      </wpg:grpSpPr>
                      <wps:wsp>
                        <wps:cNvPr id="1942" name="Rectangle 1942"/>
                        <wps:cNvSpPr/>
                        <wps:spPr>
                          <a:xfrm>
                            <a:off x="914718" y="1013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1943" name="Rectangle 1943"/>
                        <wps:cNvSpPr/>
                        <wps:spPr>
                          <a:xfrm>
                            <a:off x="0" y="401524"/>
                            <a:ext cx="59119" cy="261776"/>
                          </a:xfrm>
                          <a:prstGeom prst="rect">
                            <a:avLst/>
                          </a:prstGeom>
                          <a:ln>
                            <a:noFill/>
                          </a:ln>
                        </wps:spPr>
                        <wps:txbx>
                          <w:txbxContent>
                            <w:p w:rsidR="00FD1809" w:rsidRDefault="00FD1809">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944" name="Rectangle 1944"/>
                        <wps:cNvSpPr/>
                        <wps:spPr>
                          <a:xfrm>
                            <a:off x="0" y="835737"/>
                            <a:ext cx="59119" cy="261776"/>
                          </a:xfrm>
                          <a:prstGeom prst="rect">
                            <a:avLst/>
                          </a:prstGeom>
                          <a:ln>
                            <a:noFill/>
                          </a:ln>
                        </wps:spPr>
                        <wps:txbx>
                          <w:txbxContent>
                            <w:p w:rsidR="00FD1809" w:rsidRDefault="00FD1809">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945" name="Rectangle 1945"/>
                        <wps:cNvSpPr/>
                        <wps:spPr>
                          <a:xfrm>
                            <a:off x="0" y="1270204"/>
                            <a:ext cx="59119" cy="261776"/>
                          </a:xfrm>
                          <a:prstGeom prst="rect">
                            <a:avLst/>
                          </a:prstGeom>
                          <a:ln>
                            <a:noFill/>
                          </a:ln>
                        </wps:spPr>
                        <wps:txbx>
                          <w:txbxContent>
                            <w:p w:rsidR="00FD1809" w:rsidRDefault="00FD1809">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946" name="Rectangle 1946"/>
                        <wps:cNvSpPr/>
                        <wps:spPr>
                          <a:xfrm>
                            <a:off x="0" y="1704569"/>
                            <a:ext cx="50673" cy="224380"/>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990" name="Shape 1990"/>
                        <wps:cNvSpPr/>
                        <wps:spPr>
                          <a:xfrm>
                            <a:off x="2707323" y="0"/>
                            <a:ext cx="2118360" cy="1878330"/>
                          </a:xfrm>
                          <a:custGeom>
                            <a:avLst/>
                            <a:gdLst/>
                            <a:ahLst/>
                            <a:cxnLst/>
                            <a:rect l="0" t="0" r="0" b="0"/>
                            <a:pathLst>
                              <a:path w="2118360" h="1878330">
                                <a:moveTo>
                                  <a:pt x="0" y="1878330"/>
                                </a:moveTo>
                                <a:lnTo>
                                  <a:pt x="2118360" y="1878330"/>
                                </a:lnTo>
                                <a:lnTo>
                                  <a:pt x="211836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992" name="Picture 1992"/>
                          <pic:cNvPicPr/>
                        </pic:nvPicPr>
                        <pic:blipFill>
                          <a:blip r:embed="rId9"/>
                          <a:stretch>
                            <a:fillRect/>
                          </a:stretch>
                        </pic:blipFill>
                        <pic:spPr>
                          <a:xfrm>
                            <a:off x="2712403" y="50928"/>
                            <a:ext cx="2108200" cy="1778000"/>
                          </a:xfrm>
                          <a:prstGeom prst="rect">
                            <a:avLst/>
                          </a:prstGeom>
                        </pic:spPr>
                      </pic:pic>
                      <wps:wsp>
                        <wps:cNvPr id="1993" name="Rectangle 1993"/>
                        <wps:cNvSpPr/>
                        <wps:spPr>
                          <a:xfrm>
                            <a:off x="3033713" y="96008"/>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994" name="Rectangle 1994"/>
                        <wps:cNvSpPr/>
                        <wps:spPr>
                          <a:xfrm>
                            <a:off x="3262313" y="65887"/>
                            <a:ext cx="1065755" cy="224380"/>
                          </a:xfrm>
                          <a:prstGeom prst="rect">
                            <a:avLst/>
                          </a:prstGeom>
                          <a:ln>
                            <a:noFill/>
                          </a:ln>
                        </wps:spPr>
                        <wps:txbx>
                          <w:txbxContent>
                            <w:p w:rsidR="00FD1809" w:rsidRDefault="00FD1809">
                              <w:pPr>
                                <w:spacing w:after="160" w:line="259" w:lineRule="auto"/>
                                <w:ind w:left="0" w:right="0" w:firstLine="0"/>
                                <w:jc w:val="left"/>
                              </w:pPr>
                              <w:r>
                                <w:t>Chennai Port</w:t>
                              </w:r>
                            </w:p>
                          </w:txbxContent>
                        </wps:txbx>
                        <wps:bodyPr horzOverflow="overflow" vert="horz" lIns="0" tIns="0" rIns="0" bIns="0" rtlCol="0">
                          <a:noAutofit/>
                        </wps:bodyPr>
                      </wps:wsp>
                      <wps:wsp>
                        <wps:cNvPr id="1995" name="Rectangle 1995"/>
                        <wps:cNvSpPr/>
                        <wps:spPr>
                          <a:xfrm>
                            <a:off x="4062667" y="65887"/>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1996" name="Rectangle 1996"/>
                        <wps:cNvSpPr/>
                        <wps:spPr>
                          <a:xfrm>
                            <a:off x="3033713" y="370456"/>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997" name="Rectangle 1997"/>
                        <wps:cNvSpPr/>
                        <wps:spPr>
                          <a:xfrm>
                            <a:off x="3262313" y="340335"/>
                            <a:ext cx="1142946" cy="224380"/>
                          </a:xfrm>
                          <a:prstGeom prst="rect">
                            <a:avLst/>
                          </a:prstGeom>
                          <a:ln>
                            <a:noFill/>
                          </a:ln>
                        </wps:spPr>
                        <wps:txbx>
                          <w:txbxContent>
                            <w:p w:rsidR="00FD1809" w:rsidRDefault="00FD1809">
                              <w:pPr>
                                <w:spacing w:after="160" w:line="259" w:lineRule="auto"/>
                                <w:ind w:left="0" w:right="0" w:firstLine="0"/>
                                <w:jc w:val="left"/>
                              </w:pPr>
                              <w:r>
                                <w:t>Tuticorin Port</w:t>
                              </w:r>
                            </w:p>
                          </w:txbxContent>
                        </wps:txbx>
                        <wps:bodyPr horzOverflow="overflow" vert="horz" lIns="0" tIns="0" rIns="0" bIns="0" rtlCol="0">
                          <a:noAutofit/>
                        </wps:bodyPr>
                      </wps:wsp>
                      <wps:wsp>
                        <wps:cNvPr id="1998" name="Rectangle 1998"/>
                        <wps:cNvSpPr/>
                        <wps:spPr>
                          <a:xfrm>
                            <a:off x="4121087" y="34033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1999" name="Rectangle 1999"/>
                        <wps:cNvSpPr/>
                        <wps:spPr>
                          <a:xfrm>
                            <a:off x="3033713" y="642235"/>
                            <a:ext cx="93238" cy="185076"/>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00" name="Rectangle 2000"/>
                        <wps:cNvSpPr/>
                        <wps:spPr>
                          <a:xfrm>
                            <a:off x="3262313" y="612115"/>
                            <a:ext cx="1649271" cy="224380"/>
                          </a:xfrm>
                          <a:prstGeom prst="rect">
                            <a:avLst/>
                          </a:prstGeom>
                          <a:ln>
                            <a:noFill/>
                          </a:ln>
                        </wps:spPr>
                        <wps:txbx>
                          <w:txbxContent>
                            <w:p w:rsidR="00FD1809" w:rsidRDefault="00FD1809">
                              <w:pPr>
                                <w:spacing w:after="160" w:line="259" w:lineRule="auto"/>
                                <w:ind w:left="0" w:right="0" w:firstLine="0"/>
                                <w:jc w:val="left"/>
                              </w:pPr>
                              <w:r>
                                <w:t>Visakhapatnam Port</w:t>
                              </w:r>
                            </w:p>
                          </w:txbxContent>
                        </wps:txbx>
                        <wps:bodyPr horzOverflow="overflow" vert="horz" lIns="0" tIns="0" rIns="0" bIns="0" rtlCol="0">
                          <a:noAutofit/>
                        </wps:bodyPr>
                      </wps:wsp>
                      <wps:wsp>
                        <wps:cNvPr id="2001" name="Rectangle 2001"/>
                        <wps:cNvSpPr/>
                        <wps:spPr>
                          <a:xfrm>
                            <a:off x="4502087" y="61211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02" name="Rectangle 2002"/>
                        <wps:cNvSpPr/>
                        <wps:spPr>
                          <a:xfrm>
                            <a:off x="3033713" y="916555"/>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03" name="Rectangle 2003"/>
                        <wps:cNvSpPr/>
                        <wps:spPr>
                          <a:xfrm>
                            <a:off x="3262313" y="886435"/>
                            <a:ext cx="671519" cy="224380"/>
                          </a:xfrm>
                          <a:prstGeom prst="rect">
                            <a:avLst/>
                          </a:prstGeom>
                          <a:ln>
                            <a:noFill/>
                          </a:ln>
                        </wps:spPr>
                        <wps:txbx>
                          <w:txbxContent>
                            <w:p w:rsidR="00FD1809" w:rsidRDefault="00FD1809">
                              <w:pPr>
                                <w:spacing w:after="160" w:line="259" w:lineRule="auto"/>
                                <w:ind w:left="0" w:right="0" w:firstLine="0"/>
                                <w:jc w:val="left"/>
                              </w:pPr>
                              <w:r>
                                <w:t xml:space="preserve">Paradip </w:t>
                              </w:r>
                            </w:p>
                          </w:txbxContent>
                        </wps:txbx>
                        <wps:bodyPr horzOverflow="overflow" vert="horz" lIns="0" tIns="0" rIns="0" bIns="0" rtlCol="0">
                          <a:noAutofit/>
                        </wps:bodyPr>
                      </wps:wsp>
                      <wps:wsp>
                        <wps:cNvPr id="2004" name="Rectangle 2004"/>
                        <wps:cNvSpPr/>
                        <wps:spPr>
                          <a:xfrm>
                            <a:off x="3768154" y="886435"/>
                            <a:ext cx="336638" cy="224380"/>
                          </a:xfrm>
                          <a:prstGeom prst="rect">
                            <a:avLst/>
                          </a:prstGeom>
                          <a:ln>
                            <a:noFill/>
                          </a:ln>
                        </wps:spPr>
                        <wps:txbx>
                          <w:txbxContent>
                            <w:p w:rsidR="00FD1809" w:rsidRDefault="00FD1809">
                              <w:pPr>
                                <w:spacing w:after="160" w:line="259" w:lineRule="auto"/>
                                <w:ind w:left="0" w:right="0" w:firstLine="0"/>
                                <w:jc w:val="left"/>
                              </w:pPr>
                              <w:r>
                                <w:t>Port</w:t>
                              </w:r>
                            </w:p>
                          </w:txbxContent>
                        </wps:txbx>
                        <wps:bodyPr horzOverflow="overflow" vert="horz" lIns="0" tIns="0" rIns="0" bIns="0" rtlCol="0">
                          <a:noAutofit/>
                        </wps:bodyPr>
                      </wps:wsp>
                      <wps:wsp>
                        <wps:cNvPr id="2005" name="Rectangle 2005"/>
                        <wps:cNvSpPr/>
                        <wps:spPr>
                          <a:xfrm>
                            <a:off x="4019487" y="88643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06" name="Rectangle 2006"/>
                        <wps:cNvSpPr/>
                        <wps:spPr>
                          <a:xfrm>
                            <a:off x="3033713" y="1190875"/>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07" name="Rectangle 2007"/>
                        <wps:cNvSpPr/>
                        <wps:spPr>
                          <a:xfrm>
                            <a:off x="3262313" y="1160755"/>
                            <a:ext cx="1028223" cy="224380"/>
                          </a:xfrm>
                          <a:prstGeom prst="rect">
                            <a:avLst/>
                          </a:prstGeom>
                          <a:ln>
                            <a:noFill/>
                          </a:ln>
                        </wps:spPr>
                        <wps:txbx>
                          <w:txbxContent>
                            <w:p w:rsidR="00FD1809" w:rsidRDefault="00FD1809">
                              <w:pPr>
                                <w:spacing w:after="160" w:line="259" w:lineRule="auto"/>
                                <w:ind w:left="0" w:right="0" w:firstLine="0"/>
                                <w:jc w:val="left"/>
                              </w:pPr>
                              <w:r>
                                <w:t>Kolkata Port</w:t>
                              </w:r>
                            </w:p>
                          </w:txbxContent>
                        </wps:txbx>
                        <wps:bodyPr horzOverflow="overflow" vert="horz" lIns="0" tIns="0" rIns="0" bIns="0" rtlCol="0">
                          <a:noAutofit/>
                        </wps:bodyPr>
                      </wps:wsp>
                      <wps:wsp>
                        <wps:cNvPr id="2008" name="Rectangle 2008"/>
                        <wps:cNvSpPr/>
                        <wps:spPr>
                          <a:xfrm>
                            <a:off x="4037267" y="116075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09" name="Rectangle 2009"/>
                        <wps:cNvSpPr/>
                        <wps:spPr>
                          <a:xfrm>
                            <a:off x="3033713" y="1465449"/>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10" name="Rectangle 2010"/>
                        <wps:cNvSpPr/>
                        <wps:spPr>
                          <a:xfrm>
                            <a:off x="3262313" y="1435329"/>
                            <a:ext cx="1026432" cy="224380"/>
                          </a:xfrm>
                          <a:prstGeom prst="rect">
                            <a:avLst/>
                          </a:prstGeom>
                          <a:ln>
                            <a:noFill/>
                          </a:ln>
                        </wps:spPr>
                        <wps:txbx>
                          <w:txbxContent>
                            <w:p w:rsidR="00FD1809" w:rsidRDefault="00FD1809">
                              <w:pPr>
                                <w:spacing w:after="160" w:line="259" w:lineRule="auto"/>
                                <w:ind w:left="0" w:right="0" w:firstLine="0"/>
                                <w:jc w:val="left"/>
                              </w:pPr>
                              <w:r>
                                <w:t xml:space="preserve">Ennore Port </w:t>
                              </w:r>
                            </w:p>
                          </w:txbxContent>
                        </wps:txbx>
                        <wps:bodyPr horzOverflow="overflow" vert="horz" lIns="0" tIns="0" rIns="0" bIns="0" rtlCol="0">
                          <a:noAutofit/>
                        </wps:bodyPr>
                      </wps:wsp>
                      <wps:wsp>
                        <wps:cNvPr id="2011" name="Rectangle 2011"/>
                        <wps:cNvSpPr/>
                        <wps:spPr>
                          <a:xfrm>
                            <a:off x="4032187" y="1435329"/>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13" name="Shape 2013"/>
                        <wps:cNvSpPr/>
                        <wps:spPr>
                          <a:xfrm>
                            <a:off x="465138" y="0"/>
                            <a:ext cx="2077085" cy="1870075"/>
                          </a:xfrm>
                          <a:custGeom>
                            <a:avLst/>
                            <a:gdLst/>
                            <a:ahLst/>
                            <a:cxnLst/>
                            <a:rect l="0" t="0" r="0" b="0"/>
                            <a:pathLst>
                              <a:path w="2077085" h="1870075">
                                <a:moveTo>
                                  <a:pt x="0" y="1870075"/>
                                </a:moveTo>
                                <a:lnTo>
                                  <a:pt x="2077085" y="1870075"/>
                                </a:lnTo>
                                <a:lnTo>
                                  <a:pt x="207708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15" name="Picture 2015"/>
                          <pic:cNvPicPr/>
                        </pic:nvPicPr>
                        <pic:blipFill>
                          <a:blip r:embed="rId10"/>
                          <a:stretch>
                            <a:fillRect/>
                          </a:stretch>
                        </pic:blipFill>
                        <pic:spPr>
                          <a:xfrm>
                            <a:off x="469582" y="50928"/>
                            <a:ext cx="2067560" cy="1770380"/>
                          </a:xfrm>
                          <a:prstGeom prst="rect">
                            <a:avLst/>
                          </a:prstGeom>
                        </pic:spPr>
                      </pic:pic>
                      <wps:wsp>
                        <wps:cNvPr id="2016" name="Rectangle 2016"/>
                        <wps:cNvSpPr/>
                        <wps:spPr>
                          <a:xfrm>
                            <a:off x="1247458" y="96008"/>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17" name="Rectangle 2017"/>
                        <wps:cNvSpPr/>
                        <wps:spPr>
                          <a:xfrm>
                            <a:off x="1476058" y="65887"/>
                            <a:ext cx="1076092" cy="224380"/>
                          </a:xfrm>
                          <a:prstGeom prst="rect">
                            <a:avLst/>
                          </a:prstGeom>
                          <a:ln>
                            <a:noFill/>
                          </a:ln>
                        </wps:spPr>
                        <wps:txbx>
                          <w:txbxContent>
                            <w:p w:rsidR="00FD1809" w:rsidRDefault="00FD1809">
                              <w:pPr>
                                <w:spacing w:after="160" w:line="259" w:lineRule="auto"/>
                                <w:ind w:left="0" w:right="0" w:firstLine="0"/>
                                <w:jc w:val="left"/>
                              </w:pPr>
                              <w:r>
                                <w:t>Mumbai Port</w:t>
                              </w:r>
                            </w:p>
                          </w:txbxContent>
                        </wps:txbx>
                        <wps:bodyPr horzOverflow="overflow" vert="horz" lIns="0" tIns="0" rIns="0" bIns="0" rtlCol="0">
                          <a:noAutofit/>
                        </wps:bodyPr>
                      </wps:wsp>
                      <wps:wsp>
                        <wps:cNvPr id="2018" name="Rectangle 2018"/>
                        <wps:cNvSpPr/>
                        <wps:spPr>
                          <a:xfrm>
                            <a:off x="2284159" y="65887"/>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19" name="Rectangle 2019"/>
                        <wps:cNvSpPr/>
                        <wps:spPr>
                          <a:xfrm>
                            <a:off x="1247458" y="370456"/>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20" name="Rectangle 2020"/>
                        <wps:cNvSpPr/>
                        <wps:spPr>
                          <a:xfrm>
                            <a:off x="1476058" y="340335"/>
                            <a:ext cx="461497" cy="224380"/>
                          </a:xfrm>
                          <a:prstGeom prst="rect">
                            <a:avLst/>
                          </a:prstGeom>
                          <a:ln>
                            <a:noFill/>
                          </a:ln>
                        </wps:spPr>
                        <wps:txbx>
                          <w:txbxContent>
                            <w:p w:rsidR="00FD1809" w:rsidRDefault="00FD1809">
                              <w:pPr>
                                <w:spacing w:after="160" w:line="259" w:lineRule="auto"/>
                                <w:ind w:left="0" w:right="0" w:firstLine="0"/>
                                <w:jc w:val="left"/>
                              </w:pPr>
                              <w:r>
                                <w:t>JNPT</w:t>
                              </w:r>
                            </w:p>
                          </w:txbxContent>
                        </wps:txbx>
                        <wps:bodyPr horzOverflow="overflow" vert="horz" lIns="0" tIns="0" rIns="0" bIns="0" rtlCol="0">
                          <a:noAutofit/>
                        </wps:bodyPr>
                      </wps:wsp>
                      <wps:wsp>
                        <wps:cNvPr id="2021" name="Rectangle 2021"/>
                        <wps:cNvSpPr/>
                        <wps:spPr>
                          <a:xfrm>
                            <a:off x="1824419" y="34033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22" name="Rectangle 2022"/>
                        <wps:cNvSpPr/>
                        <wps:spPr>
                          <a:xfrm>
                            <a:off x="1247458" y="642235"/>
                            <a:ext cx="93238" cy="185076"/>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23" name="Rectangle 2023"/>
                        <wps:cNvSpPr/>
                        <wps:spPr>
                          <a:xfrm>
                            <a:off x="1476058" y="612115"/>
                            <a:ext cx="971064" cy="224380"/>
                          </a:xfrm>
                          <a:prstGeom prst="rect">
                            <a:avLst/>
                          </a:prstGeom>
                          <a:ln>
                            <a:noFill/>
                          </a:ln>
                        </wps:spPr>
                        <wps:txbx>
                          <w:txbxContent>
                            <w:p w:rsidR="00FD1809" w:rsidRDefault="00FD1809">
                              <w:pPr>
                                <w:spacing w:after="160" w:line="259" w:lineRule="auto"/>
                                <w:ind w:left="0" w:right="0" w:firstLine="0"/>
                                <w:jc w:val="left"/>
                              </w:pPr>
                              <w:r>
                                <w:t>Kandla Port</w:t>
                              </w:r>
                            </w:p>
                          </w:txbxContent>
                        </wps:txbx>
                        <wps:bodyPr horzOverflow="overflow" vert="horz" lIns="0" tIns="0" rIns="0" bIns="0" rtlCol="0">
                          <a:noAutofit/>
                        </wps:bodyPr>
                      </wps:wsp>
                      <wps:wsp>
                        <wps:cNvPr id="2024" name="Rectangle 2024"/>
                        <wps:cNvSpPr/>
                        <wps:spPr>
                          <a:xfrm>
                            <a:off x="2207959" y="61211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25" name="Rectangle 2025"/>
                        <wps:cNvSpPr/>
                        <wps:spPr>
                          <a:xfrm>
                            <a:off x="1247458" y="916555"/>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26" name="Rectangle 2026"/>
                        <wps:cNvSpPr/>
                        <wps:spPr>
                          <a:xfrm>
                            <a:off x="1476058" y="886435"/>
                            <a:ext cx="1264967" cy="224380"/>
                          </a:xfrm>
                          <a:prstGeom prst="rect">
                            <a:avLst/>
                          </a:prstGeom>
                          <a:ln>
                            <a:noFill/>
                          </a:ln>
                        </wps:spPr>
                        <wps:txbx>
                          <w:txbxContent>
                            <w:p w:rsidR="00FD1809" w:rsidRDefault="00FD1809">
                              <w:pPr>
                                <w:spacing w:after="160" w:line="259" w:lineRule="auto"/>
                                <w:ind w:left="0" w:right="0" w:firstLine="0"/>
                                <w:jc w:val="left"/>
                              </w:pPr>
                              <w:r>
                                <w:t>Mangalore Port</w:t>
                              </w:r>
                            </w:p>
                          </w:txbxContent>
                        </wps:txbx>
                        <wps:bodyPr horzOverflow="overflow" vert="horz" lIns="0" tIns="0" rIns="0" bIns="0" rtlCol="0">
                          <a:noAutofit/>
                        </wps:bodyPr>
                      </wps:wsp>
                      <wps:wsp>
                        <wps:cNvPr id="2027" name="Rectangle 2027"/>
                        <wps:cNvSpPr/>
                        <wps:spPr>
                          <a:xfrm>
                            <a:off x="2428812" y="88643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28" name="Rectangle 2028"/>
                        <wps:cNvSpPr/>
                        <wps:spPr>
                          <a:xfrm>
                            <a:off x="1247458" y="1190875"/>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29" name="Rectangle 2029"/>
                        <wps:cNvSpPr/>
                        <wps:spPr>
                          <a:xfrm>
                            <a:off x="1476058" y="1160755"/>
                            <a:ext cx="1285844" cy="224380"/>
                          </a:xfrm>
                          <a:prstGeom prst="rect">
                            <a:avLst/>
                          </a:prstGeom>
                          <a:ln>
                            <a:noFill/>
                          </a:ln>
                        </wps:spPr>
                        <wps:txbx>
                          <w:txbxContent>
                            <w:p w:rsidR="00FD1809" w:rsidRDefault="00FD1809">
                              <w:pPr>
                                <w:spacing w:after="160" w:line="259" w:lineRule="auto"/>
                                <w:ind w:left="0" w:right="0" w:firstLine="0"/>
                                <w:jc w:val="left"/>
                              </w:pPr>
                              <w:r>
                                <w:t>Murmugao Port</w:t>
                              </w:r>
                            </w:p>
                          </w:txbxContent>
                        </wps:txbx>
                        <wps:bodyPr horzOverflow="overflow" vert="horz" lIns="0" tIns="0" rIns="0" bIns="0" rtlCol="0">
                          <a:noAutofit/>
                        </wps:bodyPr>
                      </wps:wsp>
                      <wps:wsp>
                        <wps:cNvPr id="2030" name="Rectangle 2030"/>
                        <wps:cNvSpPr/>
                        <wps:spPr>
                          <a:xfrm>
                            <a:off x="2446592" y="1160755"/>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2031" name="Rectangle 2031"/>
                        <wps:cNvSpPr/>
                        <wps:spPr>
                          <a:xfrm>
                            <a:off x="1247458" y="1465449"/>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2032" name="Rectangle 2032"/>
                        <wps:cNvSpPr/>
                        <wps:spPr>
                          <a:xfrm>
                            <a:off x="1476058" y="1435329"/>
                            <a:ext cx="974746" cy="224380"/>
                          </a:xfrm>
                          <a:prstGeom prst="rect">
                            <a:avLst/>
                          </a:prstGeom>
                          <a:ln>
                            <a:noFill/>
                          </a:ln>
                        </wps:spPr>
                        <wps:txbx>
                          <w:txbxContent>
                            <w:p w:rsidR="00FD1809" w:rsidRDefault="00FD1809">
                              <w:pPr>
                                <w:spacing w:after="160" w:line="259" w:lineRule="auto"/>
                                <w:ind w:left="0" w:right="0" w:firstLine="0"/>
                                <w:jc w:val="left"/>
                              </w:pPr>
                              <w:r>
                                <w:t>Cochin Port</w:t>
                              </w:r>
                            </w:p>
                          </w:txbxContent>
                        </wps:txbx>
                        <wps:bodyPr horzOverflow="overflow" vert="horz" lIns="0" tIns="0" rIns="0" bIns="0" rtlCol="0">
                          <a:noAutofit/>
                        </wps:bodyPr>
                      </wps:wsp>
                      <wps:wsp>
                        <wps:cNvPr id="2033" name="Rectangle 2033"/>
                        <wps:cNvSpPr/>
                        <wps:spPr>
                          <a:xfrm>
                            <a:off x="2207959" y="1435329"/>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id="Group 43955" o:spid="_x0000_s1026" style="width:380pt;height:147.9pt;mso-position-horizontal-relative:char;mso-position-vertical-relative:line" coordsize="48256,187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uFAD7OoAAT9E6A8AAAAASUVORK5CYIJQSwMECgAAAAAA&#10;AAAhAAhgc0EoAwAAKAMAABQAAABkcnMvbWVkaWEvaW1hZ2UyLnBuZ4lQTkcNChoKAAAADUlIRFIA&#10;AAHEAAABgwgGAAAAtQJgywAAAAFzUkdCAK7OHOkAAAAEZ0FNQQAAsY8L/GEFAAAACXBIWXMAAA7D&#10;AAAOwwHHb6hkAAACvUlEQVR4Xu3BMQEAAADCoPVPbQwfI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">
                <v:rect id="Rectangle 1942" o:spid="_x0000_s1027" style="position:absolute;left:9147;top:10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H4LxAAAAN0AAAAPAAAAZHJzL2Rvd25yZXYueG1sRE9Na8JA&#10;EL0X/A/LCL3VTYMU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OCgfgvEAAAA3QAAAA8A&#10;AAAAAAAAAAAAAAAABwIAAGRycy9kb3ducmV2LnhtbFBLBQYAAAAAAwADALcAAAD4AgAAAAA=&#10;" filled="f" stroked="f">
                  <v:textbox inset="0,0,0,0">
                    <w:txbxContent>
                      <w:p w:rsidR="00FD1809" w:rsidRDefault="00FD1809">
                        <w:pPr>
                          <w:spacing w:after="160" w:line="259" w:lineRule="auto"/>
                          <w:ind w:left="0" w:right="0" w:firstLine="0"/>
                          <w:jc w:val="left"/>
                        </w:pPr>
                        <w:r>
                          <w:t xml:space="preserve"> </w:t>
                        </w:r>
                      </w:p>
                    </w:txbxContent>
                  </v:textbox>
                </v:rect>
                <v:rect id="Rectangle 1943" o:spid="_x0000_s1028" style="position:absolute;top:4015;width:591;height:2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b/>
                            <w:sz w:val="28"/>
                          </w:rPr>
                          <w:t xml:space="preserve"> </w:t>
                        </w:r>
                      </w:p>
                    </w:txbxContent>
                  </v:textbox>
                </v:rect>
                <v:rect id="Rectangle 1944" o:spid="_x0000_s1029" style="position:absolute;top:8357;width:591;height:2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UPkxAAAAN0AAAAPAAAAZHJzL2Rvd25yZXYueG1sRE9Na8JA&#10;EL0X/A/LCL3VTYuI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AAFQ+T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b/>
                            <w:sz w:val="28"/>
                          </w:rPr>
                          <w:t xml:space="preserve"> </w:t>
                        </w:r>
                      </w:p>
                    </w:txbxContent>
                  </v:textbox>
                </v:rect>
                <v:rect id="Rectangle 1945" o:spid="_x0000_s1030" style="position:absolute;top:12702;width:591;height:2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eZ/xAAAAN0AAAAPAAAAZHJzL2Rvd25yZXYueG1sRE9La8JA&#10;EL4L/odlBG+6qai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G9J5n/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b/>
                            <w:sz w:val="28"/>
                          </w:rPr>
                          <w:t xml:space="preserve"> </w:t>
                        </w:r>
                      </w:p>
                    </w:txbxContent>
                  </v:textbox>
                </v:rect>
                <v:rect id="Rectangle 1946" o:spid="_x0000_s1031" style="position:absolute;top:1704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1990" o:spid="_x0000_s1032" style="position:absolute;left:27073;width:21183;height:18783;visibility:visible;mso-wrap-style:square;v-text-anchor:top" coordsize="2118360,1878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" path="m,1878330r2118360,l2118360,,,,,1878330xe" filled="f">
                  <v:stroke miterlimit="83231f" joinstyle="miter"/>
                  <v:path arrowok="t" textboxrect="0,0,2118360,187833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92" o:spid="_x0000_s1033" type="#_x0000_t75" style="position:absolute;left:27124;top:509;width:21082;height:17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">
                  <v:imagedata r:id="rId11" o:title=""/>
                </v:shape>
                <v:rect id="Rectangle 1993" o:spid="_x0000_s1034" style="position:absolute;left:30337;top:960;width:93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1994" o:spid="_x0000_s1035" style="position:absolute;left:32623;top:658;width:1065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Chennai Port</w:t>
                        </w:r>
                      </w:p>
                    </w:txbxContent>
                  </v:textbox>
                </v:rect>
                <v:rect id="Rectangle 1995" o:spid="_x0000_s1036" style="position:absolute;left:40626;top:65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 xml:space="preserve"> </w:t>
                        </w:r>
                      </w:p>
                    </w:txbxContent>
                  </v:textbox>
                </v:rect>
                <v:rect id="Rectangle 1996" o:spid="_x0000_s1037" style="position:absolute;left:30337;top:370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1997" o:spid="_x0000_s1038" style="position:absolute;left:32623;top:3403;width:1142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Tuticorin Port</w:t>
                        </w:r>
                      </w:p>
                    </w:txbxContent>
                  </v:textbox>
                </v:rect>
                <v:rect id="Rectangle 1998" o:spid="_x0000_s1039" style="position:absolute;left:41210;top:340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1999" o:spid="_x0000_s1040" style="position:absolute;left:30337;top:6422;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00" o:spid="_x0000_s1041" style="position:absolute;left:32623;top:6121;width:1649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" filled="f" stroked="f">
                  <v:textbox inset="0,0,0,0">
                    <w:txbxContent>
                      <w:p w:rsidR="00FD1809" w:rsidRDefault="00FD1809">
                        <w:pPr>
                          <w:spacing w:after="160" w:line="259" w:lineRule="auto"/>
                          <w:ind w:left="0" w:right="0" w:firstLine="0"/>
                          <w:jc w:val="left"/>
                        </w:pPr>
                        <w:r>
                          <w:t>Visakhapatnam Port</w:t>
                        </w:r>
                      </w:p>
                    </w:txbxContent>
                  </v:textbox>
                </v:rect>
                <v:rect id="Rectangle 2001" o:spid="_x0000_s1042" style="position:absolute;left:45020;top:612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2002" o:spid="_x0000_s1043" style="position:absolute;left:30337;top:9165;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03" o:spid="_x0000_s1044" style="position:absolute;left:32623;top:8864;width:671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" filled="f" stroked="f">
                  <v:textbox inset="0,0,0,0">
                    <w:txbxContent>
                      <w:p w:rsidR="00FD1809" w:rsidRDefault="00FD1809">
                        <w:pPr>
                          <w:spacing w:after="160" w:line="259" w:lineRule="auto"/>
                          <w:ind w:left="0" w:right="0" w:firstLine="0"/>
                          <w:jc w:val="left"/>
                        </w:pPr>
                        <w:r>
                          <w:t xml:space="preserve">Paradip </w:t>
                        </w:r>
                      </w:p>
                    </w:txbxContent>
                  </v:textbox>
                </v:rect>
                <v:rect id="Rectangle 2004" o:spid="_x0000_s1045" style="position:absolute;left:37681;top:8864;width:336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" filled="f" stroked="f">
                  <v:textbox inset="0,0,0,0">
                    <w:txbxContent>
                      <w:p w:rsidR="00FD1809" w:rsidRDefault="00FD1809">
                        <w:pPr>
                          <w:spacing w:after="160" w:line="259" w:lineRule="auto"/>
                          <w:ind w:left="0" w:right="0" w:firstLine="0"/>
                          <w:jc w:val="left"/>
                        </w:pPr>
                        <w:r>
                          <w:t>Port</w:t>
                        </w:r>
                      </w:p>
                    </w:txbxContent>
                  </v:textbox>
                </v:rect>
                <v:rect id="Rectangle 2005" o:spid="_x0000_s1046" style="position:absolute;left:40194;top:886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" filled="f" stroked="f">
                  <v:textbox inset="0,0,0,0">
                    <w:txbxContent>
                      <w:p w:rsidR="00FD1809" w:rsidRDefault="00FD1809">
                        <w:pPr>
                          <w:spacing w:after="160" w:line="259" w:lineRule="auto"/>
                          <w:ind w:left="0" w:right="0" w:firstLine="0"/>
                          <w:jc w:val="left"/>
                        </w:pPr>
                        <w:r>
                          <w:t xml:space="preserve"> </w:t>
                        </w:r>
                      </w:p>
                    </w:txbxContent>
                  </v:textbox>
                </v:rect>
                <v:rect id="Rectangle 2006" o:spid="_x0000_s1047" style="position:absolute;left:30337;top:11908;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07" o:spid="_x0000_s1048" style="position:absolute;left:32623;top:11607;width:1028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" filled="f" stroked="f">
                  <v:textbox inset="0,0,0,0">
                    <w:txbxContent>
                      <w:p w:rsidR="00FD1809" w:rsidRDefault="00FD1809">
                        <w:pPr>
                          <w:spacing w:after="160" w:line="259" w:lineRule="auto"/>
                          <w:ind w:left="0" w:right="0" w:firstLine="0"/>
                          <w:jc w:val="left"/>
                        </w:pPr>
                        <w:r>
                          <w:t>Kolkata Port</w:t>
                        </w:r>
                      </w:p>
                    </w:txbxContent>
                  </v:textbox>
                </v:rect>
                <v:rect id="Rectangle 2008" o:spid="_x0000_s1049" style="position:absolute;left:40372;top:116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" filled="f" stroked="f">
                  <v:textbox inset="0,0,0,0">
                    <w:txbxContent>
                      <w:p w:rsidR="00FD1809" w:rsidRDefault="00FD1809">
                        <w:pPr>
                          <w:spacing w:after="160" w:line="259" w:lineRule="auto"/>
                          <w:ind w:left="0" w:right="0" w:firstLine="0"/>
                          <w:jc w:val="left"/>
                        </w:pPr>
                        <w:r>
                          <w:t xml:space="preserve"> </w:t>
                        </w:r>
                      </w:p>
                    </w:txbxContent>
                  </v:textbox>
                </v:rect>
                <v:rect id="Rectangle 2009" o:spid="_x0000_s1050" style="position:absolute;left:30337;top:1465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10" o:spid="_x0000_s1051" style="position:absolute;left:32623;top:14353;width:1026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 xml:space="preserve">Ennore Port </w:t>
                        </w:r>
                      </w:p>
                    </w:txbxContent>
                  </v:textbox>
                </v:rect>
                <v:rect id="Rectangle 2011" o:spid="_x0000_s1052" style="position:absolute;left:40321;top:1435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" filled="f" stroked="f">
                  <v:textbox inset="0,0,0,0">
                    <w:txbxContent>
                      <w:p w:rsidR="00FD1809" w:rsidRDefault="00FD1809">
                        <w:pPr>
                          <w:spacing w:after="160" w:line="259" w:lineRule="auto"/>
                          <w:ind w:left="0" w:right="0" w:firstLine="0"/>
                          <w:jc w:val="left"/>
                        </w:pPr>
                        <w:r>
                          <w:t xml:space="preserve"> </w:t>
                        </w:r>
                      </w:p>
                    </w:txbxContent>
                  </v:textbox>
                </v:rect>
                <v:shape id="Shape 2013" o:spid="_x0000_s1053" style="position:absolute;left:4651;width:20771;height:18700;visibility:visible;mso-wrap-style:square;v-text-anchor:top" coordsize="2077085,1870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" path="m,1870075r2077085,l2077085,,,,,1870075xe" filled="f">
                  <v:stroke miterlimit="83231f" joinstyle="miter"/>
                  <v:path arrowok="t" textboxrect="0,0,2077085,1870075"/>
                </v:shape>
                <v:shape id="Picture 2015" o:spid="_x0000_s1054" type="#_x0000_t75" style="position:absolute;left:4695;top:509;width:20676;height:177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">
                  <v:imagedata r:id="rId12" o:title=""/>
                </v:shape>
                <v:rect id="Rectangle 2016" o:spid="_x0000_s1055" style="position:absolute;left:12474;top:960;width:93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17" o:spid="_x0000_s1056" style="position:absolute;left:14760;top:658;width:1076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Mumbai Port</w:t>
                        </w:r>
                      </w:p>
                    </w:txbxContent>
                  </v:textbox>
                </v:rect>
                <v:rect id="Rectangle 2018" o:spid="_x0000_s1057" style="position:absolute;left:22841;top:65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 xml:space="preserve"> </w:t>
                        </w:r>
                      </w:p>
                    </w:txbxContent>
                  </v:textbox>
                </v:rect>
                <v:rect id="Rectangle 2019" o:spid="_x0000_s1058" style="position:absolute;left:12474;top:370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20" o:spid="_x0000_s1059" style="position:absolute;left:14760;top:3403;width:461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JNPT</w:t>
                        </w:r>
                      </w:p>
                    </w:txbxContent>
                  </v:textbox>
                </v:rect>
                <v:rect id="Rectangle 2021" o:spid="_x0000_s1060" style="position:absolute;left:18244;top:340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2022" o:spid="_x0000_s1061" style="position:absolute;left:12474;top:6422;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23" o:spid="_x0000_s1062" style="position:absolute;left:14760;top:6121;width:971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" filled="f" stroked="f">
                  <v:textbox inset="0,0,0,0">
                    <w:txbxContent>
                      <w:p w:rsidR="00FD1809" w:rsidRDefault="00FD1809">
                        <w:pPr>
                          <w:spacing w:after="160" w:line="259" w:lineRule="auto"/>
                          <w:ind w:left="0" w:right="0" w:firstLine="0"/>
                          <w:jc w:val="left"/>
                        </w:pPr>
                        <w:r>
                          <w:t>Kandla Port</w:t>
                        </w:r>
                      </w:p>
                    </w:txbxContent>
                  </v:textbox>
                </v:rect>
                <v:rect id="Rectangle 2024" o:spid="_x0000_s1063" style="position:absolute;left:22079;top:612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" filled="f" stroked="f">
                  <v:textbox inset="0,0,0,0">
                    <w:txbxContent>
                      <w:p w:rsidR="00FD1809" w:rsidRDefault="00FD1809">
                        <w:pPr>
                          <w:spacing w:after="160" w:line="259" w:lineRule="auto"/>
                          <w:ind w:left="0" w:right="0" w:firstLine="0"/>
                          <w:jc w:val="left"/>
                        </w:pPr>
                        <w:r>
                          <w:t xml:space="preserve"> </w:t>
                        </w:r>
                      </w:p>
                    </w:txbxContent>
                  </v:textbox>
                </v:rect>
                <v:rect id="Rectangle 2025" o:spid="_x0000_s1064" style="position:absolute;left:12474;top:9165;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26" o:spid="_x0000_s1065" style="position:absolute;left:14760;top:8864;width:1265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" filled="f" stroked="f">
                  <v:textbox inset="0,0,0,0">
                    <w:txbxContent>
                      <w:p w:rsidR="00FD1809" w:rsidRDefault="00FD1809">
                        <w:pPr>
                          <w:spacing w:after="160" w:line="259" w:lineRule="auto"/>
                          <w:ind w:left="0" w:right="0" w:firstLine="0"/>
                          <w:jc w:val="left"/>
                        </w:pPr>
                        <w:r>
                          <w:t>Mangalore Port</w:t>
                        </w:r>
                      </w:p>
                    </w:txbxContent>
                  </v:textbox>
                </v:rect>
                <v:rect id="Rectangle 2027" o:spid="_x0000_s1066" style="position:absolute;left:24288;top:886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" filled="f" stroked="f">
                  <v:textbox inset="0,0,0,0">
                    <w:txbxContent>
                      <w:p w:rsidR="00FD1809" w:rsidRDefault="00FD1809">
                        <w:pPr>
                          <w:spacing w:after="160" w:line="259" w:lineRule="auto"/>
                          <w:ind w:left="0" w:right="0" w:firstLine="0"/>
                          <w:jc w:val="left"/>
                        </w:pPr>
                        <w:r>
                          <w:t xml:space="preserve"> </w:t>
                        </w:r>
                      </w:p>
                    </w:txbxContent>
                  </v:textbox>
                </v:rect>
                <v:rect id="Rectangle 2028" o:spid="_x0000_s1067" style="position:absolute;left:12474;top:11908;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29" o:spid="_x0000_s1068" style="position:absolute;left:14760;top:11607;width:1285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Murmugao Port</w:t>
                        </w:r>
                      </w:p>
                    </w:txbxContent>
                  </v:textbox>
                </v:rect>
                <v:rect id="Rectangle 2030" o:spid="_x0000_s1069" style="position:absolute;left:24465;top:116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" filled="f" stroked="f">
                  <v:textbox inset="0,0,0,0">
                    <w:txbxContent>
                      <w:p w:rsidR="00FD1809" w:rsidRDefault="00FD1809">
                        <w:pPr>
                          <w:spacing w:after="160" w:line="259" w:lineRule="auto"/>
                          <w:ind w:left="0" w:right="0" w:firstLine="0"/>
                          <w:jc w:val="left"/>
                        </w:pPr>
                        <w:r>
                          <w:t xml:space="preserve"> </w:t>
                        </w:r>
                      </w:p>
                    </w:txbxContent>
                  </v:textbox>
                </v:rect>
                <v:rect id="Rectangle 2031" o:spid="_x0000_s1070" style="position:absolute;left:12474;top:1465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2032" o:spid="_x0000_s1071" style="position:absolute;left:14760;top:14353;width:97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" filled="f" stroked="f">
                  <v:textbox inset="0,0,0,0">
                    <w:txbxContent>
                      <w:p w:rsidR="00FD1809" w:rsidRDefault="00FD1809">
                        <w:pPr>
                          <w:spacing w:after="160" w:line="259" w:lineRule="auto"/>
                          <w:ind w:left="0" w:right="0" w:firstLine="0"/>
                          <w:jc w:val="left"/>
                        </w:pPr>
                        <w:r>
                          <w:t>Cochin Port</w:t>
                        </w:r>
                      </w:p>
                    </w:txbxContent>
                  </v:textbox>
                </v:rect>
                <v:rect id="Rectangle 2033" o:spid="_x0000_s1072" style="position:absolute;left:22079;top:1435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" filled="f" stroked="f">
                  <v:textbox inset="0,0,0,0">
                    <w:txbxContent>
                      <w:p w:rsidR="00FD1809" w:rsidRDefault="00FD1809">
                        <w:pPr>
                          <w:spacing w:after="160" w:line="259" w:lineRule="auto"/>
                          <w:ind w:left="0" w:right="0" w:firstLine="0"/>
                          <w:jc w:val="left"/>
                        </w:pPr>
                        <w:r>
                          <w:t xml:space="preserve"> </w:t>
                        </w:r>
                      </w:p>
                    </w:txbxContent>
                  </v:textbox>
                </v:rect>
                <w10:anchorlock/>
              </v:group>
            </w:pict>
          </mc:Fallback>
        </mc:AlternateContent>
      </w:r>
    </w:p>
    <w:p w:rsidR="000935E4" w:rsidRDefault="00F635CF">
      <w:pPr>
        <w:ind w:left="-5" w:right="0"/>
      </w:pPr>
      <w:r>
        <w:t xml:space="preserve">According to the Ministry of Shipping, 95% of India‟s foreign trade is mainly via sea ports. These ports play a crucial role in the International North-South Trade Corridor (INSTC), which connects the Indian Ocean to trade with the Eurasian trade corridors and the Artic. The coastal regions of Maharashtra, Kerala, Goa, Karnataka, Gujarat, Andhra Pradesh, Tamil Nadu, Odisha and west Bengal are home to nine of the total thirteen major Indian Sea pots. As India continues to stir up high volumes of global imports and exports, here are ten of India‟s most substantial container and cargo shipping ports. </w:t>
      </w:r>
    </w:p>
    <w:p w:rsidR="000935E4" w:rsidRDefault="00F635CF">
      <w:pPr>
        <w:numPr>
          <w:ilvl w:val="0"/>
          <w:numId w:val="6"/>
        </w:numPr>
        <w:spacing w:after="112" w:line="259" w:lineRule="auto"/>
        <w:ind w:right="0" w:hanging="360"/>
      </w:pPr>
      <w:r>
        <w:t xml:space="preserve">Nhava Sheva Port:  </w:t>
      </w:r>
    </w:p>
    <w:p w:rsidR="000935E4" w:rsidRDefault="00057D70" w:rsidP="00817B24">
      <w:pPr>
        <w:spacing w:after="2"/>
        <w:ind w:right="0"/>
      </w:pPr>
      <w:r>
        <w:t xml:space="preserve">                                       </w:t>
      </w:r>
      <w:r w:rsidRPr="00057D70">
        <w:t>The Nhava Sheva port, also known as Jawaharlal Nehru Port Trust (JNPT), is one of the busiest container ports in India with annual traffic of 5.05 million T</w:t>
      </w:r>
      <w:r>
        <w:t>EU</w:t>
      </w:r>
      <w:r w:rsidRPr="00057D70">
        <w:t>. It features in the World’s Top 30 seaports and has seen a steady rise in traffic in the past five years. It is responsible for 56% of India’s container traffic and will see almost double the capacity once the construction of its fourth terminal is completed</w:t>
      </w:r>
      <w:r w:rsidR="00C503B7">
        <w:t>.</w:t>
      </w:r>
      <w:r w:rsidR="00C503B7" w:rsidRPr="00C503B7">
        <w:t xml:space="preserve"> . Also known as the King Port across the Arabian Sea, it was built back in 1989 and is situated in Navi Mumbai. The main shipments exported from the port include machinery, chemicals, pharmaceutical products, textiles, carpets, plastics, and sports goods.</w:t>
      </w:r>
      <w:r w:rsidR="00EE709A" w:rsidRPr="00EE709A">
        <w:t xml:space="preserve"> This port is located on the eastern shore </w:t>
      </w:r>
      <w:r w:rsidR="00EE709A" w:rsidRPr="00EE709A">
        <w:lastRenderedPageBreak/>
        <w:t>of Mumbai harbor off Elephanta Island and is accessed by the Thane creek. It is also considered as one of the busiest ports in the country.</w:t>
      </w:r>
    </w:p>
    <w:p w:rsidR="00817B24" w:rsidRDefault="00817B24" w:rsidP="00817B24">
      <w:pPr>
        <w:spacing w:after="2"/>
        <w:ind w:right="0"/>
      </w:pPr>
    </w:p>
    <w:p w:rsidR="000935E4" w:rsidRDefault="00F635CF">
      <w:pPr>
        <w:numPr>
          <w:ilvl w:val="0"/>
          <w:numId w:val="6"/>
        </w:numPr>
        <w:spacing w:after="312" w:line="259" w:lineRule="auto"/>
        <w:ind w:right="0" w:hanging="360"/>
      </w:pPr>
      <w:r>
        <w:t xml:space="preserve">Mundra Port: </w:t>
      </w:r>
    </w:p>
    <w:p w:rsidR="000935E4" w:rsidRDefault="00686244">
      <w:pPr>
        <w:ind w:left="720" w:right="0" w:firstLine="721"/>
      </w:pPr>
      <w:r>
        <w:t xml:space="preserve"> </w:t>
      </w:r>
      <w:r w:rsidR="00F635CF">
        <w:t>Mundra Port is the second busiest port in India, with the annual traffic of</w:t>
      </w:r>
      <w:r w:rsidR="00F635CF">
        <w:rPr>
          <w:b/>
        </w:rPr>
        <w:t xml:space="preserve"> 4.4 million TEU</w:t>
      </w:r>
      <w:r w:rsidR="00F635CF">
        <w:t>. It is ranked 32</w:t>
      </w:r>
      <w:r w:rsidR="00F635CF">
        <w:rPr>
          <w:vertAlign w:val="superscript"/>
        </w:rPr>
        <w:t>nd</w:t>
      </w:r>
      <w:r w:rsidR="00F635CF">
        <w:t xml:space="preserve"> position in the world‟s top 50 sea port. With fast-rising traffic, it is a natural gateway to cargo clusters in North &amp; Northwest India offering undisputable logistics cost advantage to exporters and importers. It has a combined container capacity of 7.5 million TEUs. </w:t>
      </w:r>
    </w:p>
    <w:p w:rsidR="000935E4" w:rsidRDefault="00F635CF">
      <w:pPr>
        <w:numPr>
          <w:ilvl w:val="0"/>
          <w:numId w:val="6"/>
        </w:numPr>
        <w:spacing w:after="312" w:line="259" w:lineRule="auto"/>
        <w:ind w:right="0" w:hanging="360"/>
      </w:pPr>
      <w:r>
        <w:t xml:space="preserve">Chennai Port: </w:t>
      </w:r>
    </w:p>
    <w:p w:rsidR="000935E4" w:rsidRDefault="00F635CF">
      <w:pPr>
        <w:ind w:left="720" w:right="0" w:firstLine="721"/>
      </w:pPr>
      <w:r>
        <w:t xml:space="preserve">The port of Chennai is the third biggest port in India and has an annual traffic of </w:t>
      </w:r>
      <w:r>
        <w:rPr>
          <w:b/>
        </w:rPr>
        <w:t>1.5 million TEU</w:t>
      </w:r>
      <w:r>
        <w:t>. The port is one of the oldest in India. It has an honour of being the location of India‟s first dedicated container terminal, which opened in 1983. It is an artificial and all-weather port with wet docks. Its second container terminal opened in 2009 and is entirely run by PSA International</w:t>
      </w:r>
      <w:r>
        <w:rPr>
          <w:color w:val="333333"/>
        </w:rPr>
        <w:t>.</w:t>
      </w:r>
      <w:r w:rsidR="00CD3A56" w:rsidRPr="00CD3A56">
        <w:t xml:space="preserve"> </w:t>
      </w:r>
      <w:r w:rsidR="00CD3A56" w:rsidRPr="00CD3A56">
        <w:rPr>
          <w:color w:val="333333"/>
        </w:rPr>
        <w:t>It is situated along the Coromandel Coast and is the main source of import and export in the state of Tamil Nadu. Belonging to the Chennai Port Trust</w:t>
      </w:r>
      <w:r w:rsidR="00CD3A56">
        <w:rPr>
          <w:color w:val="333333"/>
        </w:rPr>
        <w:t>.</w:t>
      </w:r>
      <w:r w:rsidR="00CD3A56" w:rsidRPr="00CD3A56">
        <w:t xml:space="preserve"> </w:t>
      </w:r>
      <w:r w:rsidR="00CD3A56" w:rsidRPr="00CD3A56">
        <w:rPr>
          <w:color w:val="333333"/>
        </w:rPr>
        <w:t>Trades: Iron Ore, Coal, petroleum products, and chemicals</w:t>
      </w:r>
    </w:p>
    <w:p w:rsidR="000935E4" w:rsidRDefault="00F635CF">
      <w:pPr>
        <w:numPr>
          <w:ilvl w:val="0"/>
          <w:numId w:val="6"/>
        </w:numPr>
        <w:spacing w:after="312" w:line="259" w:lineRule="auto"/>
        <w:ind w:right="0" w:hanging="360"/>
      </w:pPr>
      <w:r>
        <w:t xml:space="preserve">Kolkata Port: </w:t>
      </w:r>
    </w:p>
    <w:p w:rsidR="000935E4" w:rsidRPr="00CD3A56" w:rsidRDefault="00F635CF" w:rsidP="00CD3A56">
      <w:pPr>
        <w:ind w:left="720" w:right="0" w:firstLine="721"/>
      </w:pPr>
      <w:r>
        <w:rPr>
          <w:rFonts w:ascii="Calibri" w:eastAsia="Calibri" w:hAnsi="Calibri" w:cs="Calibri"/>
          <w:noProof/>
          <w:sz w:val="22"/>
        </w:rPr>
        <mc:AlternateContent>
          <mc:Choice Requires="wpg">
            <w:drawing>
              <wp:anchor distT="0" distB="0" distL="114300" distR="114300" simplePos="0" relativeHeight="25169100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3501" name="Group 4350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58" name="Shape 5375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501" style="width:2.2pt;height:789.58pt;position:absolute;mso-position-horizontal-relative:page;mso-position-horizontal:absolute;margin-left:24pt;mso-position-vertical-relative:page;margin-top:26.1949pt;" coordsize="279,100276">
                <v:shape id="Shape 5375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203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3502" name="Group 4350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60" name="Shape 5376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3502" style="width:2.20001pt;height:789.58pt;position:absolute;mso-position-horizontal-relative:page;mso-position-horizontal:absolute;margin-left:569.38pt;mso-position-vertical-relative:page;margin-top:26.1949pt;" coordsize="279,100276">
                <v:shape id="Shape 5376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The Port of Kolkata is the fourth busiest in India and has annual traffic of</w:t>
      </w:r>
      <w:r>
        <w:rPr>
          <w:b/>
        </w:rPr>
        <w:t xml:space="preserve"> 796,000 TEU</w:t>
      </w:r>
      <w:r>
        <w:t xml:space="preserve">. Also dubbed as “Gateway of Eastern India,” the port manages cargo that arrives from Australia and Southeast Asia.  It‟s a natural river port and can comfortably accommodate ships up to 500 feet in length. The Kolkata Port was the first major port in India and a crucial trading post in colonial times. </w:t>
      </w:r>
      <w:r w:rsidR="00CD3A56" w:rsidRPr="00CD3A56">
        <w:t>Trade: Jute, tea, Coal, Steel</w:t>
      </w:r>
    </w:p>
    <w:p w:rsidR="000935E4" w:rsidRDefault="00F635CF">
      <w:pPr>
        <w:numPr>
          <w:ilvl w:val="0"/>
          <w:numId w:val="6"/>
        </w:numPr>
        <w:spacing w:after="112" w:line="259" w:lineRule="auto"/>
        <w:ind w:right="0" w:hanging="360"/>
      </w:pPr>
      <w:r>
        <w:t xml:space="preserve">V.O Chidambararanar Port : </w:t>
      </w:r>
    </w:p>
    <w:p w:rsidR="000935E4" w:rsidRDefault="00F635CF">
      <w:pPr>
        <w:spacing w:after="0"/>
        <w:ind w:left="1451" w:right="0"/>
      </w:pPr>
      <w:r>
        <w:t>This port also known as Tuticorin Port has annual traffic of approximately</w:t>
      </w:r>
      <w:r>
        <w:rPr>
          <w:b/>
        </w:rPr>
        <w:t xml:space="preserve"> 698,000 TEU</w:t>
      </w:r>
      <w:r>
        <w:t xml:space="preserve">. The all-weather port is also the fourth-largest container terminal facility in India by size. The Sethusmudram Shipping Canal project, which concerns the shallow waters between India and Sri Lanka, will make the area viable for mega-ships and increase the traffic substantially. </w:t>
      </w:r>
    </w:p>
    <w:p w:rsidR="000935E4" w:rsidRDefault="00F635CF">
      <w:pPr>
        <w:numPr>
          <w:ilvl w:val="0"/>
          <w:numId w:val="6"/>
        </w:numPr>
        <w:spacing w:after="312" w:line="259" w:lineRule="auto"/>
        <w:ind w:right="0" w:hanging="360"/>
      </w:pPr>
      <w:r>
        <w:t xml:space="preserve">Kandla Port: </w:t>
      </w:r>
    </w:p>
    <w:p w:rsidR="000935E4" w:rsidRDefault="00F635CF">
      <w:pPr>
        <w:ind w:left="720" w:right="0" w:firstLine="721"/>
      </w:pPr>
      <w:r>
        <w:lastRenderedPageBreak/>
        <w:t xml:space="preserve"> It is one of the oldest ports in India and was constructed back in the 1950s following the India-Pakistan partition. It was the first export processing port in India. Based on the amount of cargo and value of the shipment moved through this port, it is the biggest container port in India. It‟s also known as the most affluent and the busiest port, due to its high profitability for exporting grain and importing oil. The imports include petroleum, heavy machinery, salt, textiles, and chemicals. </w:t>
      </w:r>
    </w:p>
    <w:p w:rsidR="000935E4" w:rsidRDefault="00F635CF">
      <w:pPr>
        <w:numPr>
          <w:ilvl w:val="0"/>
          <w:numId w:val="6"/>
        </w:numPr>
        <w:spacing w:after="358" w:line="259" w:lineRule="auto"/>
        <w:ind w:right="0" w:hanging="360"/>
      </w:pPr>
      <w:r>
        <w:t xml:space="preserve">Mumbai Port: </w:t>
      </w:r>
    </w:p>
    <w:p w:rsidR="000935E4" w:rsidRDefault="00F635CF">
      <w:pPr>
        <w:ind w:left="720" w:right="0" w:firstLine="721"/>
      </w:pPr>
      <w:r>
        <w:t>The western coast city of Mumbai is home to India‟s largest port by size and shipping traffic. The Mumbai Port is critical to the Indian economy and trade operations as it handles 2</w:t>
      </w:r>
      <w:r>
        <w:rPr>
          <w:b/>
        </w:rPr>
        <w:t>0% of the foreign trade.</w:t>
      </w:r>
      <w:r>
        <w:t xml:space="preserve"> It was the first container terminal in India, which handled over </w:t>
      </w:r>
      <w:r>
        <w:rPr>
          <w:b/>
        </w:rPr>
        <w:t xml:space="preserve">2 million TEU per year. </w:t>
      </w:r>
    </w:p>
    <w:p w:rsidR="000935E4" w:rsidRDefault="00F635CF">
      <w:pPr>
        <w:numPr>
          <w:ilvl w:val="0"/>
          <w:numId w:val="6"/>
        </w:numPr>
        <w:spacing w:after="316" w:line="259" w:lineRule="auto"/>
        <w:ind w:right="0" w:hanging="360"/>
      </w:pPr>
      <w:r>
        <w:t xml:space="preserve">Vishakhapatnam Port: </w:t>
      </w:r>
    </w:p>
    <w:p w:rsidR="000935E4" w:rsidRPr="00CD3A56" w:rsidRDefault="00F635CF" w:rsidP="00CD3A56">
      <w:pPr>
        <w:ind w:left="720" w:right="0" w:firstLine="721"/>
      </w:pPr>
      <w:r>
        <w:rPr>
          <w:rFonts w:ascii="Calibri" w:eastAsia="Calibri" w:hAnsi="Calibri" w:cs="Calibri"/>
          <w:noProof/>
          <w:sz w:val="22"/>
        </w:rPr>
        <mc:AlternateContent>
          <mc:Choice Requires="wpg">
            <w:drawing>
              <wp:anchor distT="0" distB="0" distL="114300" distR="114300" simplePos="0" relativeHeight="251693056"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4430" name="Group 4443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62" name="Shape 5376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4430" style="width:2.2pt;height:789.58pt;position:absolute;mso-position-horizontal-relative:page;mso-position-horizontal:absolute;margin-left:24pt;mso-position-vertical-relative:page;margin-top:26.1949pt;" coordsize="279,100276">
                <v:shape id="Shape 5376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4080"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4431" name="Group 4443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64" name="Shape 5376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4431" style="width:2.20001pt;height:789.58pt;position:absolute;mso-position-horizontal-relative:page;mso-position-horizontal:absolute;margin-left:569.38pt;mso-position-vertical-relative:page;margin-top:26.1949pt;" coordsize="279,100276">
                <v:shape id="Shape 5376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Located in the East Coast of India, the Vishakhapatnam Port, also known as Vizag Port, is the oldest shipyard in India. it manages</w:t>
      </w:r>
      <w:r>
        <w:rPr>
          <w:b/>
        </w:rPr>
        <w:t xml:space="preserve"> 1.2 million metric tons of cargo every year in its 24 berths</w:t>
      </w:r>
      <w:r>
        <w:t>. Noting that Vizag‟s proximity to feeder port is one of the crucial advantages for VPT. Officials said the transit time for a container transhipped via Vizag is lower than other transhipment hubs</w:t>
      </w:r>
      <w:r w:rsidR="00CD3A56">
        <w:t xml:space="preserve"> such as Singapore and Colombo.</w:t>
      </w:r>
      <w:r w:rsidR="00CD3A56" w:rsidRPr="00CD3A56">
        <w:t xml:space="preserve"> Trade: Iron Ore, Coal, Alumina and oil.</w:t>
      </w:r>
    </w:p>
    <w:p w:rsidR="000935E4" w:rsidRDefault="00F635CF">
      <w:pPr>
        <w:numPr>
          <w:ilvl w:val="0"/>
          <w:numId w:val="6"/>
        </w:numPr>
        <w:spacing w:after="312" w:line="259" w:lineRule="auto"/>
        <w:ind w:right="0" w:hanging="360"/>
      </w:pPr>
      <w:r>
        <w:t xml:space="preserve">Cochin Port: </w:t>
      </w:r>
    </w:p>
    <w:p w:rsidR="000935E4" w:rsidRDefault="00F635CF">
      <w:pPr>
        <w:spacing w:after="0"/>
        <w:ind w:left="720" w:right="0" w:firstLine="721"/>
      </w:pPr>
      <w:r>
        <w:t xml:space="preserve">The Port of Cochin is one of the major ports in South-West India, and it moves </w:t>
      </w:r>
      <w:r>
        <w:rPr>
          <w:b/>
        </w:rPr>
        <w:t>11 million metric tonnes</w:t>
      </w:r>
      <w:r>
        <w:t xml:space="preserve"> of imports every year. Cochin Port also handled highest ever Transhipment traffic of 12326 TEUs in the month of November 2020 outshining the previous highest figure of 6792 TEUs. It has an anchorage depth of nearly 14 meters, and a cargo depth of over nine meters makes it possible to host ships of over 500 feet in length.</w:t>
      </w:r>
      <w:r>
        <w:rPr>
          <w:color w:val="1D2129"/>
          <w:sz w:val="21"/>
        </w:rPr>
        <w:t xml:space="preserve"> </w:t>
      </w:r>
      <w:r w:rsidR="00CD3A56" w:rsidRPr="00CD3A56">
        <w:rPr>
          <w:color w:val="1D2129"/>
          <w:szCs w:val="24"/>
        </w:rPr>
        <w:t>Exports of spices, tea, and coffee.</w:t>
      </w:r>
    </w:p>
    <w:p w:rsidR="000935E4" w:rsidRDefault="00F635CF">
      <w:pPr>
        <w:spacing w:after="333" w:line="259" w:lineRule="auto"/>
        <w:ind w:left="0" w:right="0" w:firstLine="0"/>
        <w:jc w:val="left"/>
      </w:pPr>
      <w:r>
        <w:rPr>
          <w:rFonts w:ascii="Calibri" w:eastAsia="Calibri" w:hAnsi="Calibri" w:cs="Calibri"/>
          <w:sz w:val="22"/>
        </w:rPr>
        <w:t xml:space="preserve"> </w:t>
      </w:r>
    </w:p>
    <w:p w:rsidR="000935E4" w:rsidRDefault="00F635CF">
      <w:pPr>
        <w:numPr>
          <w:ilvl w:val="0"/>
          <w:numId w:val="6"/>
        </w:numPr>
        <w:spacing w:after="116" w:line="259" w:lineRule="auto"/>
        <w:ind w:right="0" w:hanging="360"/>
      </w:pPr>
      <w:r>
        <w:t xml:space="preserve">Port Blair: </w:t>
      </w:r>
    </w:p>
    <w:p w:rsidR="000935E4" w:rsidRDefault="00F635CF">
      <w:pPr>
        <w:ind w:left="720" w:right="0" w:firstLine="721"/>
      </w:pPr>
      <w:r>
        <w:t xml:space="preserve">The Andaman and Nicobar islands are home to the Port Blair Port. It is one of the youngest ports in India and sits inside a natural harbour with a depth of twelve to thirteen meters. Due to its significant economic contributions, Port Blair was declared </w:t>
      </w:r>
      <w:r>
        <w:lastRenderedPageBreak/>
        <w:t xml:space="preserve">an official shipping and cargo port by the Indian government. Port Blair serves as a connection point between the Bay of Bengal and the Andaman Sea and can comfortably accommodate ships up to 500 meters in length. </w:t>
      </w:r>
    </w:p>
    <w:p w:rsidR="00057D70" w:rsidRDefault="00057D70">
      <w:pPr>
        <w:spacing w:after="60" w:line="259" w:lineRule="auto"/>
        <w:ind w:left="0" w:right="836" w:firstLine="0"/>
        <w:jc w:val="right"/>
        <w:rPr>
          <w:noProof/>
        </w:rPr>
      </w:pPr>
    </w:p>
    <w:p w:rsidR="000935E4" w:rsidRDefault="00057D70">
      <w:pPr>
        <w:spacing w:after="60" w:line="259" w:lineRule="auto"/>
        <w:ind w:left="0" w:right="836" w:firstLine="0"/>
        <w:jc w:val="right"/>
      </w:pPr>
      <w:r>
        <w:rPr>
          <w:noProof/>
        </w:rPr>
        <w:drawing>
          <wp:inline distT="0" distB="0" distL="0" distR="0">
            <wp:extent cx="4229100" cy="26193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rts.jpg"/>
                    <pic:cNvPicPr/>
                  </pic:nvPicPr>
                  <pic:blipFill>
                    <a:blip r:embed="rId13">
                      <a:extLst>
                        <a:ext uri="{28A0092B-C50C-407E-A947-70E740481C1C}">
                          <a14:useLocalDpi xmlns:a14="http://schemas.microsoft.com/office/drawing/2010/main" val="0"/>
                        </a:ext>
                      </a:extLst>
                    </a:blip>
                    <a:stretch>
                      <a:fillRect/>
                    </a:stretch>
                  </pic:blipFill>
                  <pic:spPr>
                    <a:xfrm>
                      <a:off x="0" y="0"/>
                      <a:ext cx="4229100" cy="2619375"/>
                    </a:xfrm>
                    <a:prstGeom prst="rect">
                      <a:avLst/>
                    </a:prstGeom>
                  </pic:spPr>
                </pic:pic>
              </a:graphicData>
            </a:graphic>
          </wp:inline>
        </w:drawing>
      </w:r>
      <w:r w:rsidR="00F635CF">
        <w:t xml:space="preserve"> </w:t>
      </w:r>
    </w:p>
    <w:p w:rsidR="000935E4" w:rsidRDefault="00F635CF">
      <w:pPr>
        <w:spacing w:after="112" w:line="259" w:lineRule="auto"/>
        <w:ind w:left="3127" w:right="0"/>
      </w:pPr>
      <w:r>
        <w:t xml:space="preserve">Fig 3.1: Cargo traffic at major ports in India </w:t>
      </w:r>
    </w:p>
    <w:p w:rsidR="000935E4" w:rsidRDefault="00F635CF">
      <w:pPr>
        <w:spacing w:after="320" w:line="259" w:lineRule="auto"/>
        <w:ind w:left="1492" w:right="0" w:firstLine="0"/>
        <w:jc w:val="center"/>
      </w:pPr>
      <w:r>
        <w:t xml:space="preserve"> </w:t>
      </w:r>
    </w:p>
    <w:p w:rsidR="00087AFA" w:rsidRPr="00087AFA" w:rsidRDefault="00F635CF" w:rsidP="00817B24">
      <w:pPr>
        <w:pStyle w:val="Heading3"/>
        <w:spacing w:after="40"/>
        <w:ind w:left="-5" w:right="0"/>
      </w:pPr>
      <w:r>
        <w:rPr>
          <w:rFonts w:ascii="Calibri" w:eastAsia="Calibri" w:hAnsi="Calibri" w:cs="Calibri"/>
          <w:noProof/>
          <w:sz w:val="22"/>
        </w:rPr>
        <mc:AlternateContent>
          <mc:Choice Requires="wpg">
            <w:drawing>
              <wp:anchor distT="0" distB="0" distL="114300" distR="114300" simplePos="0" relativeHeight="25169510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7675" name="Group 47675"/>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66" name="Shape 5376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675" style="width:2.2pt;height:789.58pt;position:absolute;mso-position-horizontal-relative:page;mso-position-horizontal:absolute;margin-left:24pt;mso-position-vertical-relative:page;margin-top:26.1949pt;" coordsize="279,100276">
                <v:shape id="Shape 5376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612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7676" name="Group 47676"/>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68" name="Shape 5376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676" style="width:2.20001pt;height:789.58pt;position:absolute;mso-position-horizontal-relative:page;mso-position-horizontal:absolute;margin-left:569.38pt;mso-position-vertical-relative:page;margin-top:26.1949pt;" coordsize="279,100276">
                <v:shape id="Shape 5376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3.11 Commodity wise growth of cargo traffic handled  </w:t>
      </w:r>
    </w:p>
    <w:p w:rsidR="00087AFA" w:rsidRDefault="00087AFA">
      <w:pPr>
        <w:spacing w:after="0" w:line="259" w:lineRule="auto"/>
        <w:ind w:left="1492" w:right="0" w:firstLine="0"/>
        <w:jc w:val="center"/>
      </w:pPr>
    </w:p>
    <w:tbl>
      <w:tblPr>
        <w:tblStyle w:val="TableGrid1"/>
        <w:tblW w:w="9415" w:type="dxa"/>
        <w:tblInd w:w="-142" w:type="dxa"/>
        <w:tblCellMar>
          <w:top w:w="7" w:type="dxa"/>
          <w:left w:w="108" w:type="dxa"/>
          <w:bottom w:w="5" w:type="dxa"/>
          <w:right w:w="30" w:type="dxa"/>
        </w:tblCellMar>
        <w:tblLook w:val="04A0" w:firstRow="1" w:lastRow="0" w:firstColumn="1" w:lastColumn="0" w:noHBand="0" w:noVBand="1"/>
      </w:tblPr>
      <w:tblGrid>
        <w:gridCol w:w="849"/>
        <w:gridCol w:w="852"/>
        <w:gridCol w:w="992"/>
        <w:gridCol w:w="710"/>
        <w:gridCol w:w="850"/>
        <w:gridCol w:w="708"/>
        <w:gridCol w:w="994"/>
        <w:gridCol w:w="709"/>
        <w:gridCol w:w="991"/>
        <w:gridCol w:w="711"/>
        <w:gridCol w:w="1049"/>
      </w:tblGrid>
      <w:tr w:rsidR="00087AFA" w:rsidRPr="00087AFA" w:rsidTr="00B073EA">
        <w:trPr>
          <w:trHeight w:val="264"/>
        </w:trPr>
        <w:tc>
          <w:tcPr>
            <w:tcW w:w="6664" w:type="dxa"/>
            <w:gridSpan w:val="8"/>
            <w:tcBorders>
              <w:top w:val="single" w:sz="4" w:space="0" w:color="000000"/>
              <w:left w:val="single" w:sz="4" w:space="0" w:color="000000"/>
              <w:bottom w:val="single" w:sz="4" w:space="0" w:color="000000"/>
              <w:right w:val="nil"/>
            </w:tcBorders>
          </w:tcPr>
          <w:p w:rsidR="00087AFA" w:rsidRPr="00087AFA" w:rsidRDefault="00087AFA" w:rsidP="00087AFA">
            <w:pPr>
              <w:spacing w:after="0" w:line="259" w:lineRule="auto"/>
              <w:ind w:left="0" w:right="0" w:firstLine="0"/>
              <w:jc w:val="left"/>
            </w:pPr>
            <w:r w:rsidRPr="00087AFA">
              <w:rPr>
                <w:b/>
                <w:sz w:val="22"/>
              </w:rPr>
              <w:t xml:space="preserve"> COMMODITY-WISE GROWTH OF CARGO TRAFFIC </w:t>
            </w:r>
          </w:p>
        </w:tc>
        <w:tc>
          <w:tcPr>
            <w:tcW w:w="2751" w:type="dxa"/>
            <w:gridSpan w:val="3"/>
            <w:tcBorders>
              <w:top w:val="single" w:sz="4" w:space="0" w:color="000000"/>
              <w:left w:val="nil"/>
              <w:bottom w:val="single" w:sz="4" w:space="0" w:color="000000"/>
              <w:right w:val="single" w:sz="4" w:space="0" w:color="000000"/>
            </w:tcBorders>
          </w:tcPr>
          <w:p w:rsidR="00087AFA" w:rsidRPr="00087AFA" w:rsidRDefault="00087AFA" w:rsidP="00087AFA">
            <w:pPr>
              <w:spacing w:after="160" w:line="259" w:lineRule="auto"/>
              <w:ind w:left="0" w:right="0" w:firstLine="0"/>
              <w:jc w:val="left"/>
            </w:pPr>
          </w:p>
        </w:tc>
      </w:tr>
      <w:tr w:rsidR="00087AFA" w:rsidRPr="00087AFA" w:rsidTr="00B073EA">
        <w:trPr>
          <w:trHeight w:val="262"/>
        </w:trPr>
        <w:tc>
          <w:tcPr>
            <w:tcW w:w="6664" w:type="dxa"/>
            <w:gridSpan w:val="8"/>
            <w:tcBorders>
              <w:top w:val="single" w:sz="4" w:space="0" w:color="000000"/>
              <w:left w:val="single" w:sz="4" w:space="0" w:color="000000"/>
              <w:bottom w:val="single" w:sz="4" w:space="0" w:color="000000"/>
              <w:right w:val="nil"/>
            </w:tcBorders>
          </w:tcPr>
          <w:p w:rsidR="00087AFA" w:rsidRPr="00087AFA" w:rsidRDefault="00087AFA" w:rsidP="00087AFA">
            <w:pPr>
              <w:spacing w:after="160" w:line="259" w:lineRule="auto"/>
              <w:ind w:left="0" w:right="0" w:firstLine="0"/>
              <w:jc w:val="left"/>
            </w:pPr>
          </w:p>
        </w:tc>
        <w:tc>
          <w:tcPr>
            <w:tcW w:w="2751" w:type="dxa"/>
            <w:gridSpan w:val="3"/>
            <w:tcBorders>
              <w:top w:val="single" w:sz="4" w:space="0" w:color="000000"/>
              <w:left w:val="nil"/>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2"/>
              </w:rPr>
              <w:t xml:space="preserve">(In '000' Tonnes) </w:t>
            </w:r>
          </w:p>
        </w:tc>
      </w:tr>
      <w:tr w:rsidR="00087AFA" w:rsidRPr="00087AFA" w:rsidTr="00B073EA">
        <w:trPr>
          <w:trHeight w:val="528"/>
        </w:trPr>
        <w:tc>
          <w:tcPr>
            <w:tcW w:w="1702" w:type="dxa"/>
            <w:gridSpan w:val="2"/>
            <w:vMerge w:val="restart"/>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83" w:firstLine="0"/>
              <w:jc w:val="center"/>
            </w:pPr>
            <w:r w:rsidRPr="00087AFA">
              <w:rPr>
                <w:b/>
                <w:sz w:val="20"/>
              </w:rPr>
              <w:t xml:space="preserve">Commodities </w:t>
            </w:r>
          </w:p>
        </w:tc>
        <w:tc>
          <w:tcPr>
            <w:tcW w:w="1702" w:type="dxa"/>
            <w:gridSpan w:val="2"/>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9" w:firstLine="0"/>
              <w:jc w:val="center"/>
            </w:pPr>
            <w:r w:rsidRPr="00087AFA">
              <w:rPr>
                <w:b/>
                <w:sz w:val="20"/>
              </w:rPr>
              <w:t xml:space="preserve">August, 2020 </w:t>
            </w:r>
          </w:p>
        </w:tc>
        <w:tc>
          <w:tcPr>
            <w:tcW w:w="1558"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15" w:firstLine="0"/>
              <w:jc w:val="center"/>
            </w:pPr>
            <w:r w:rsidRPr="00087AFA">
              <w:rPr>
                <w:b/>
                <w:sz w:val="20"/>
              </w:rPr>
              <w:t xml:space="preserve">August, 2021 (P) </w:t>
            </w:r>
          </w:p>
        </w:tc>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center"/>
            </w:pPr>
            <w:r w:rsidRPr="00087AFA">
              <w:rPr>
                <w:b/>
                <w:sz w:val="20"/>
              </w:rPr>
              <w:t xml:space="preserve">(April-August, 2020-21)  </w:t>
            </w:r>
          </w:p>
        </w:tc>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center"/>
            </w:pPr>
            <w:r w:rsidRPr="00087AFA">
              <w:rPr>
                <w:b/>
                <w:sz w:val="20"/>
              </w:rPr>
              <w:t xml:space="preserve">(April-August, 2021-22) (P) </w:t>
            </w:r>
          </w:p>
        </w:tc>
        <w:tc>
          <w:tcPr>
            <w:tcW w:w="1049" w:type="dxa"/>
            <w:vMerge w:val="restart"/>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center"/>
            </w:pPr>
            <w:r w:rsidRPr="00087AFA">
              <w:rPr>
                <w:b/>
                <w:sz w:val="20"/>
              </w:rPr>
              <w:t xml:space="preserve">% </w:t>
            </w:r>
          </w:p>
          <w:p w:rsidR="00087AFA" w:rsidRPr="00087AFA" w:rsidRDefault="00087AFA" w:rsidP="00087AFA">
            <w:pPr>
              <w:spacing w:after="0" w:line="259" w:lineRule="auto"/>
              <w:ind w:left="89" w:right="0" w:firstLine="0"/>
              <w:jc w:val="left"/>
            </w:pPr>
            <w:r w:rsidRPr="00087AFA">
              <w:rPr>
                <w:b/>
                <w:sz w:val="20"/>
              </w:rPr>
              <w:t xml:space="preserve">Change </w:t>
            </w:r>
          </w:p>
          <w:p w:rsidR="00087AFA" w:rsidRPr="00087AFA" w:rsidRDefault="00087AFA" w:rsidP="00087AFA">
            <w:pPr>
              <w:spacing w:after="0" w:line="259" w:lineRule="auto"/>
              <w:ind w:left="19" w:right="0" w:firstLine="0"/>
              <w:jc w:val="left"/>
            </w:pPr>
            <w:r w:rsidRPr="00087AFA">
              <w:rPr>
                <w:b/>
                <w:sz w:val="20"/>
              </w:rPr>
              <w:t>{(Col.8/C</w:t>
            </w:r>
          </w:p>
          <w:p w:rsidR="00087AFA" w:rsidRPr="00087AFA" w:rsidRDefault="00087AFA" w:rsidP="00087AFA">
            <w:pPr>
              <w:spacing w:after="0" w:line="259" w:lineRule="auto"/>
              <w:ind w:left="0" w:right="151" w:firstLine="0"/>
              <w:jc w:val="right"/>
            </w:pPr>
            <w:r w:rsidRPr="00087AFA">
              <w:rPr>
                <w:b/>
                <w:sz w:val="20"/>
              </w:rPr>
              <w:t xml:space="preserve">ol.6 -1)*   </w:t>
            </w:r>
          </w:p>
          <w:p w:rsidR="00087AFA" w:rsidRPr="00087AFA" w:rsidRDefault="00087AFA" w:rsidP="00087AFA">
            <w:pPr>
              <w:spacing w:after="0" w:line="259" w:lineRule="auto"/>
              <w:ind w:left="0" w:right="79" w:firstLine="0"/>
              <w:jc w:val="center"/>
            </w:pPr>
            <w:r w:rsidRPr="00087AFA">
              <w:rPr>
                <w:b/>
                <w:sz w:val="20"/>
              </w:rPr>
              <w:t xml:space="preserve">100} </w:t>
            </w:r>
          </w:p>
        </w:tc>
      </w:tr>
      <w:tr w:rsidR="00087AFA" w:rsidRPr="00087AFA" w:rsidTr="00B073EA">
        <w:trPr>
          <w:trHeight w:val="699"/>
        </w:trPr>
        <w:tc>
          <w:tcPr>
            <w:tcW w:w="0" w:type="auto"/>
            <w:gridSpan w:val="2"/>
            <w:vMerge/>
            <w:tcBorders>
              <w:top w:val="nil"/>
              <w:left w:val="single" w:sz="4" w:space="0" w:color="000000"/>
              <w:bottom w:val="single" w:sz="4" w:space="0" w:color="000000"/>
              <w:right w:val="single" w:sz="4" w:space="0" w:color="000000"/>
            </w:tcBorders>
          </w:tcPr>
          <w:p w:rsidR="00087AFA" w:rsidRPr="00087AFA" w:rsidRDefault="00087AFA" w:rsidP="00087AFA">
            <w:pPr>
              <w:spacing w:after="160" w:line="259" w:lineRule="auto"/>
              <w:ind w:left="0" w:right="0" w:firstLine="0"/>
              <w:jc w:val="left"/>
            </w:pP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center"/>
            </w:pPr>
            <w:r w:rsidRPr="00087AFA">
              <w:rPr>
                <w:b/>
                <w:sz w:val="20"/>
              </w:rPr>
              <w:t xml:space="preserve">Cargo handled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center"/>
            </w:pPr>
            <w:r w:rsidRPr="00087AFA">
              <w:rPr>
                <w:b/>
                <w:sz w:val="20"/>
              </w:rPr>
              <w:t xml:space="preserve">% </w:t>
            </w:r>
          </w:p>
          <w:p w:rsidR="00087AFA" w:rsidRPr="00087AFA" w:rsidRDefault="00087AFA" w:rsidP="00087AFA">
            <w:pPr>
              <w:spacing w:after="0" w:line="259" w:lineRule="auto"/>
              <w:ind w:left="12" w:right="0" w:firstLine="0"/>
              <w:jc w:val="left"/>
            </w:pPr>
            <w:r w:rsidRPr="00087AFA">
              <w:rPr>
                <w:b/>
                <w:sz w:val="20"/>
              </w:rPr>
              <w:t xml:space="preserve">share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54" w:firstLine="0"/>
              <w:jc w:val="center"/>
            </w:pPr>
            <w:r w:rsidRPr="00087AFA">
              <w:rPr>
                <w:b/>
                <w:sz w:val="20"/>
              </w:rPr>
              <w:t xml:space="preserve">Cargo handle d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center"/>
            </w:pPr>
            <w:r w:rsidRPr="00087AFA">
              <w:rPr>
                <w:b/>
                <w:sz w:val="20"/>
              </w:rPr>
              <w:t xml:space="preserve">% </w:t>
            </w:r>
          </w:p>
          <w:p w:rsidR="00087AFA" w:rsidRPr="00087AFA" w:rsidRDefault="00087AFA" w:rsidP="00087AFA">
            <w:pPr>
              <w:spacing w:after="0" w:line="259" w:lineRule="auto"/>
              <w:ind w:left="12" w:right="0" w:firstLine="0"/>
              <w:jc w:val="left"/>
            </w:pPr>
            <w:r w:rsidRPr="00087AFA">
              <w:rPr>
                <w:b/>
                <w:sz w:val="20"/>
              </w:rPr>
              <w:t xml:space="preserve">share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center"/>
            </w:pPr>
            <w:r w:rsidRPr="00087AFA">
              <w:rPr>
                <w:b/>
                <w:sz w:val="20"/>
              </w:rPr>
              <w:t xml:space="preserve">Cargo handled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center"/>
            </w:pPr>
            <w:r w:rsidRPr="00087AFA">
              <w:rPr>
                <w:b/>
                <w:sz w:val="20"/>
              </w:rPr>
              <w:t xml:space="preserve">% </w:t>
            </w:r>
          </w:p>
          <w:p w:rsidR="00087AFA" w:rsidRPr="00087AFA" w:rsidRDefault="00087AFA" w:rsidP="00087AFA">
            <w:pPr>
              <w:spacing w:after="0" w:line="259" w:lineRule="auto"/>
              <w:ind w:left="12" w:right="0" w:firstLine="0"/>
              <w:jc w:val="left"/>
            </w:pPr>
            <w:r w:rsidRPr="00087AFA">
              <w:rPr>
                <w:b/>
                <w:sz w:val="20"/>
              </w:rPr>
              <w:t xml:space="preserve">share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center"/>
            </w:pPr>
            <w:r w:rsidRPr="00087AFA">
              <w:rPr>
                <w:b/>
                <w:sz w:val="20"/>
              </w:rPr>
              <w:t xml:space="preserve">Cargo handled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center"/>
            </w:pPr>
            <w:r w:rsidRPr="00087AFA">
              <w:rPr>
                <w:b/>
                <w:sz w:val="20"/>
              </w:rPr>
              <w:t xml:space="preserve">% </w:t>
            </w:r>
          </w:p>
          <w:p w:rsidR="00087AFA" w:rsidRPr="00087AFA" w:rsidRDefault="00087AFA" w:rsidP="00087AFA">
            <w:pPr>
              <w:spacing w:after="0" w:line="259" w:lineRule="auto"/>
              <w:ind w:left="12" w:right="0" w:firstLine="0"/>
              <w:jc w:val="left"/>
            </w:pPr>
            <w:r w:rsidRPr="00087AFA">
              <w:rPr>
                <w:b/>
                <w:sz w:val="20"/>
              </w:rPr>
              <w:t xml:space="preserve">share </w:t>
            </w:r>
          </w:p>
        </w:tc>
        <w:tc>
          <w:tcPr>
            <w:tcW w:w="0" w:type="auto"/>
            <w:vMerge/>
            <w:tcBorders>
              <w:top w:val="nil"/>
              <w:left w:val="single" w:sz="4" w:space="0" w:color="000000"/>
              <w:bottom w:val="single" w:sz="4" w:space="0" w:color="000000"/>
              <w:right w:val="single" w:sz="4" w:space="0" w:color="000000"/>
            </w:tcBorders>
          </w:tcPr>
          <w:p w:rsidR="00087AFA" w:rsidRPr="00087AFA" w:rsidRDefault="00087AFA" w:rsidP="00087AFA">
            <w:pPr>
              <w:spacing w:after="160" w:line="259" w:lineRule="auto"/>
              <w:ind w:left="0" w:right="0" w:firstLine="0"/>
              <w:jc w:val="left"/>
            </w:pP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POL Crude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10141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19.6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11830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20.5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50841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20.6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56533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19.3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11.2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POL Products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4250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8.2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4887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8.5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22104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9.0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23891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8.1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8.1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LPG or LNG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1197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2.3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1355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2.4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5748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2.3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6285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2.1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9.3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Edible Oil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987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1.9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840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1.5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4063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1.6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4356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1.5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7.2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FRM-Liquid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523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1.0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542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0.9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2421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1.0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2489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0.8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2.8 </w:t>
            </w:r>
          </w:p>
        </w:tc>
      </w:tr>
      <w:tr w:rsidR="00087AFA" w:rsidRPr="00087AFA" w:rsidTr="00B073EA">
        <w:trPr>
          <w:trHeight w:val="47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Iron Ore Pellets/ Fine </w:t>
            </w:r>
          </w:p>
        </w:tc>
        <w:tc>
          <w:tcPr>
            <w:tcW w:w="992"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5604 </w:t>
            </w:r>
          </w:p>
        </w:tc>
        <w:tc>
          <w:tcPr>
            <w:tcW w:w="710"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80" w:firstLine="0"/>
              <w:jc w:val="right"/>
            </w:pPr>
            <w:r w:rsidRPr="00087AFA">
              <w:rPr>
                <w:sz w:val="20"/>
              </w:rPr>
              <w:t xml:space="preserve">10.8 </w:t>
            </w:r>
          </w:p>
        </w:tc>
        <w:tc>
          <w:tcPr>
            <w:tcW w:w="850"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7" w:firstLine="0"/>
              <w:jc w:val="right"/>
            </w:pPr>
            <w:r w:rsidRPr="00087AFA">
              <w:rPr>
                <w:sz w:val="20"/>
              </w:rPr>
              <w:t xml:space="preserve">3557 </w:t>
            </w:r>
          </w:p>
        </w:tc>
        <w:tc>
          <w:tcPr>
            <w:tcW w:w="708"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7" w:firstLine="0"/>
              <w:jc w:val="right"/>
            </w:pPr>
            <w:r w:rsidRPr="00087AFA">
              <w:rPr>
                <w:sz w:val="20"/>
              </w:rPr>
              <w:t xml:space="preserve">6.2 </w:t>
            </w:r>
          </w:p>
        </w:tc>
        <w:tc>
          <w:tcPr>
            <w:tcW w:w="994"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80" w:firstLine="0"/>
              <w:jc w:val="right"/>
            </w:pPr>
            <w:r w:rsidRPr="00087AFA">
              <w:rPr>
                <w:sz w:val="20"/>
              </w:rPr>
              <w:t xml:space="preserve">27397 </w:t>
            </w:r>
          </w:p>
        </w:tc>
        <w:tc>
          <w:tcPr>
            <w:tcW w:w="709"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8" w:firstLine="0"/>
              <w:jc w:val="right"/>
            </w:pPr>
            <w:r w:rsidRPr="00087AFA">
              <w:rPr>
                <w:sz w:val="20"/>
              </w:rPr>
              <w:t xml:space="preserve">11.1 </w:t>
            </w:r>
          </w:p>
        </w:tc>
        <w:tc>
          <w:tcPr>
            <w:tcW w:w="991"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25255 </w:t>
            </w:r>
          </w:p>
        </w:tc>
        <w:tc>
          <w:tcPr>
            <w:tcW w:w="710"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9" w:firstLine="0"/>
              <w:jc w:val="right"/>
            </w:pPr>
            <w:r w:rsidRPr="00087AFA">
              <w:rPr>
                <w:sz w:val="20"/>
              </w:rPr>
              <w:t xml:space="preserve">8.6 </w:t>
            </w:r>
          </w:p>
        </w:tc>
        <w:tc>
          <w:tcPr>
            <w:tcW w:w="1049"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9" w:firstLine="0"/>
              <w:jc w:val="right"/>
            </w:pPr>
            <w:r w:rsidRPr="00087AFA">
              <w:rPr>
                <w:sz w:val="20"/>
              </w:rPr>
              <w:t xml:space="preserve">-7.8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Other Ores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311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0.6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485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0.8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1906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0.8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2535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0.9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33.0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Thermal Coal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5114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9.9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6767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11.7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26429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10.7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38589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13.2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46.0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Coking Coal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2168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4.2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3254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5.7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11538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4.7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15824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5.4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37.1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Other Coal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1807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3.5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1756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3.0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8708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3.5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8199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2.8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-5.8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Fertilizer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1095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2.1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498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0.9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4442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1.8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3090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1.1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-30.4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FRM-Dry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741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1.4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786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1.4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2919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1.2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3231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1.1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10.7 </w:t>
            </w:r>
          </w:p>
        </w:tc>
      </w:tr>
      <w:tr w:rsidR="00087AFA" w:rsidRPr="00087AFA" w:rsidTr="00B073EA">
        <w:trPr>
          <w:trHeight w:val="471"/>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lastRenderedPageBreak/>
              <w:t xml:space="preserve">Food Grains excluding Pulses </w:t>
            </w:r>
          </w:p>
        </w:tc>
        <w:tc>
          <w:tcPr>
            <w:tcW w:w="992"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93 </w:t>
            </w:r>
          </w:p>
        </w:tc>
        <w:tc>
          <w:tcPr>
            <w:tcW w:w="710"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9" w:firstLine="0"/>
              <w:jc w:val="right"/>
            </w:pPr>
            <w:r w:rsidRPr="00087AFA">
              <w:rPr>
                <w:sz w:val="20"/>
              </w:rPr>
              <w:t xml:space="preserve">0.2 </w:t>
            </w:r>
          </w:p>
        </w:tc>
        <w:tc>
          <w:tcPr>
            <w:tcW w:w="850"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7" w:firstLine="0"/>
              <w:jc w:val="right"/>
            </w:pPr>
            <w:r w:rsidRPr="00087AFA">
              <w:rPr>
                <w:sz w:val="20"/>
              </w:rPr>
              <w:t xml:space="preserve">376 </w:t>
            </w:r>
          </w:p>
        </w:tc>
        <w:tc>
          <w:tcPr>
            <w:tcW w:w="708"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7" w:firstLine="0"/>
              <w:jc w:val="right"/>
            </w:pPr>
            <w:r w:rsidRPr="00087AFA">
              <w:rPr>
                <w:sz w:val="20"/>
              </w:rPr>
              <w:t xml:space="preserve">0.7 </w:t>
            </w:r>
          </w:p>
        </w:tc>
        <w:tc>
          <w:tcPr>
            <w:tcW w:w="994"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9" w:firstLine="0"/>
              <w:jc w:val="right"/>
            </w:pPr>
            <w:r w:rsidRPr="00087AFA">
              <w:rPr>
                <w:sz w:val="20"/>
              </w:rPr>
              <w:t xml:space="preserve">234 </w:t>
            </w:r>
          </w:p>
        </w:tc>
        <w:tc>
          <w:tcPr>
            <w:tcW w:w="709"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8" w:firstLine="0"/>
              <w:jc w:val="right"/>
            </w:pPr>
            <w:r w:rsidRPr="00087AFA">
              <w:rPr>
                <w:sz w:val="20"/>
              </w:rPr>
              <w:t xml:space="preserve">0.1 </w:t>
            </w:r>
          </w:p>
        </w:tc>
        <w:tc>
          <w:tcPr>
            <w:tcW w:w="991"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1577 </w:t>
            </w:r>
          </w:p>
        </w:tc>
        <w:tc>
          <w:tcPr>
            <w:tcW w:w="710"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9" w:firstLine="0"/>
              <w:jc w:val="right"/>
            </w:pPr>
            <w:r w:rsidRPr="00087AFA">
              <w:rPr>
                <w:sz w:val="20"/>
              </w:rPr>
              <w:t xml:space="preserve">0.5 </w:t>
            </w:r>
          </w:p>
        </w:tc>
        <w:tc>
          <w:tcPr>
            <w:tcW w:w="1049"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8" w:firstLine="0"/>
              <w:jc w:val="right"/>
            </w:pPr>
            <w:r w:rsidRPr="00087AFA">
              <w:rPr>
                <w:sz w:val="20"/>
              </w:rPr>
              <w:t xml:space="preserve">574.7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Pulses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53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0.1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74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0.1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88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0.0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98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0.0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11.8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Sugar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233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0.4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240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0.4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1860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0.8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1285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0.4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-30.9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Cement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157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0.3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169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0.3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876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0.4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992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0.3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13.2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Iron and Steel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932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1.8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1256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2.2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5569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2.3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5010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1.7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-10.0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Project Cargo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35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0.1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37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0.1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210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0.1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236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0.1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12.1 </w:t>
            </w:r>
          </w:p>
        </w:tc>
      </w:tr>
      <w:tr w:rsidR="00087AFA" w:rsidRPr="00087AFA" w:rsidTr="00B073EA">
        <w:trPr>
          <w:trHeight w:val="314"/>
        </w:trPr>
        <w:tc>
          <w:tcPr>
            <w:tcW w:w="850" w:type="dxa"/>
            <w:vMerge w:val="restart"/>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0" w:firstLine="0"/>
              <w:jc w:val="left"/>
            </w:pPr>
            <w:r w:rsidRPr="00087AFA">
              <w:rPr>
                <w:b/>
                <w:sz w:val="20"/>
              </w:rPr>
              <w:t xml:space="preserve">Contai ner </w:t>
            </w:r>
          </w:p>
        </w:tc>
        <w:tc>
          <w:tcPr>
            <w:tcW w:w="85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Tonnes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11462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22.2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13835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24.0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49270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20.0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68466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23.3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39.0 </w:t>
            </w:r>
          </w:p>
        </w:tc>
      </w:tr>
      <w:tr w:rsidR="00087AFA" w:rsidRPr="00087AFA" w:rsidTr="00B073EA">
        <w:trPr>
          <w:trHeight w:val="449"/>
        </w:trPr>
        <w:tc>
          <w:tcPr>
            <w:tcW w:w="0" w:type="auto"/>
            <w:vMerge/>
            <w:tcBorders>
              <w:top w:val="nil"/>
              <w:left w:val="single" w:sz="4" w:space="0" w:color="000000"/>
              <w:bottom w:val="single" w:sz="4" w:space="0" w:color="000000"/>
              <w:right w:val="single" w:sz="4" w:space="0" w:color="000000"/>
            </w:tcBorders>
          </w:tcPr>
          <w:p w:rsidR="00087AFA" w:rsidRPr="00087AFA" w:rsidRDefault="00087AFA" w:rsidP="00087AFA">
            <w:pPr>
              <w:spacing w:after="160" w:line="259" w:lineRule="auto"/>
              <w:ind w:left="0" w:right="0" w:firstLine="0"/>
              <w:jc w:val="left"/>
            </w:pPr>
          </w:p>
        </w:tc>
        <w:tc>
          <w:tcPr>
            <w:tcW w:w="85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pPr>
            <w:r w:rsidRPr="00087AFA">
              <w:rPr>
                <w:b/>
                <w:sz w:val="16"/>
              </w:rPr>
              <w:t xml:space="preserve">TEUs (in 000 nos.) </w:t>
            </w:r>
          </w:p>
        </w:tc>
        <w:tc>
          <w:tcPr>
            <w:tcW w:w="992"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762 </w:t>
            </w:r>
          </w:p>
        </w:tc>
        <w:tc>
          <w:tcPr>
            <w:tcW w:w="710"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81" w:firstLine="0"/>
              <w:jc w:val="right"/>
            </w:pPr>
            <w:r w:rsidRPr="00087AFA">
              <w:rPr>
                <w:sz w:val="20"/>
              </w:rPr>
              <w:t xml:space="preserve">- </w:t>
            </w:r>
          </w:p>
        </w:tc>
        <w:tc>
          <w:tcPr>
            <w:tcW w:w="850"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924 </w:t>
            </w:r>
          </w:p>
        </w:tc>
        <w:tc>
          <w:tcPr>
            <w:tcW w:w="708"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79" w:firstLine="0"/>
              <w:jc w:val="right"/>
            </w:pPr>
            <w:r w:rsidRPr="00087AFA">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9" w:firstLine="0"/>
              <w:jc w:val="right"/>
            </w:pPr>
            <w:r w:rsidRPr="00087AFA">
              <w:rPr>
                <w:sz w:val="20"/>
              </w:rPr>
              <w:t xml:space="preserve">3256 </w:t>
            </w:r>
          </w:p>
        </w:tc>
        <w:tc>
          <w:tcPr>
            <w:tcW w:w="709"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82" w:firstLine="0"/>
              <w:jc w:val="center"/>
            </w:pPr>
            <w:r w:rsidRPr="00087AFA">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4563 </w:t>
            </w:r>
          </w:p>
        </w:tc>
        <w:tc>
          <w:tcPr>
            <w:tcW w:w="710" w:type="dxa"/>
            <w:tcBorders>
              <w:top w:val="single" w:sz="4" w:space="0" w:color="000000"/>
              <w:left w:val="single" w:sz="4" w:space="0" w:color="000000"/>
              <w:bottom w:val="single" w:sz="4" w:space="0" w:color="000000"/>
              <w:right w:val="single" w:sz="4" w:space="0" w:color="000000"/>
            </w:tcBorders>
            <w:vAlign w:val="center"/>
          </w:tcPr>
          <w:p w:rsidR="00087AFA" w:rsidRPr="00087AFA" w:rsidRDefault="00087AFA" w:rsidP="00087AFA">
            <w:pPr>
              <w:spacing w:after="0" w:line="259" w:lineRule="auto"/>
              <w:ind w:left="0" w:right="83" w:firstLine="0"/>
              <w:jc w:val="center"/>
            </w:pPr>
            <w:r w:rsidRPr="00087AFA">
              <w:rPr>
                <w:sz w:val="20"/>
              </w:rPr>
              <w:t xml:space="preserve">- </w:t>
            </w:r>
          </w:p>
        </w:tc>
        <w:tc>
          <w:tcPr>
            <w:tcW w:w="1049" w:type="dxa"/>
            <w:tcBorders>
              <w:top w:val="single" w:sz="4" w:space="0" w:color="000000"/>
              <w:left w:val="single" w:sz="4" w:space="0" w:color="000000"/>
              <w:bottom w:val="single" w:sz="4" w:space="0" w:color="000000"/>
              <w:right w:val="single" w:sz="4" w:space="0" w:color="000000"/>
            </w:tcBorders>
            <w:vAlign w:val="bottom"/>
          </w:tcPr>
          <w:p w:rsidR="00087AFA" w:rsidRPr="00087AFA" w:rsidRDefault="00087AFA" w:rsidP="00087AFA">
            <w:pPr>
              <w:spacing w:after="0" w:line="259" w:lineRule="auto"/>
              <w:ind w:left="0" w:right="77" w:firstLine="0"/>
              <w:jc w:val="right"/>
            </w:pPr>
            <w:r w:rsidRPr="00087AFA">
              <w:rPr>
                <w:sz w:val="20"/>
              </w:rPr>
              <w:t xml:space="preserve">40.1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Others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4816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9.3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5047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8.8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sz w:val="20"/>
              </w:rPr>
              <w:t xml:space="preserve">19626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8" w:firstLine="0"/>
              <w:jc w:val="right"/>
            </w:pPr>
            <w:r w:rsidRPr="00087AFA">
              <w:rPr>
                <w:sz w:val="20"/>
              </w:rPr>
              <w:t xml:space="preserve">8.0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25297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sz w:val="20"/>
              </w:rPr>
              <w:t xml:space="preserve">8.6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sz w:val="20"/>
              </w:rPr>
              <w:t xml:space="preserve">28.9 </w:t>
            </w:r>
          </w:p>
        </w:tc>
      </w:tr>
      <w:tr w:rsidR="00087AFA" w:rsidRPr="00087AFA" w:rsidTr="00B073EA">
        <w:trPr>
          <w:trHeight w:val="240"/>
        </w:trPr>
        <w:tc>
          <w:tcPr>
            <w:tcW w:w="1702" w:type="dxa"/>
            <w:gridSpan w:val="2"/>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0" w:firstLine="0"/>
              <w:jc w:val="left"/>
            </w:pPr>
            <w:r w:rsidRPr="00087AFA">
              <w:rPr>
                <w:b/>
                <w:sz w:val="20"/>
              </w:rPr>
              <w:t xml:space="preserve">Total </w:t>
            </w:r>
          </w:p>
        </w:tc>
        <w:tc>
          <w:tcPr>
            <w:tcW w:w="992"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0"/>
              </w:rPr>
              <w:t xml:space="preserve">51718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b/>
                <w:sz w:val="20"/>
              </w:rPr>
              <w:t xml:space="preserve">100 </w:t>
            </w:r>
          </w:p>
        </w:tc>
        <w:tc>
          <w:tcPr>
            <w:tcW w:w="85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0"/>
              </w:rPr>
              <w:t xml:space="preserve">57589 </w:t>
            </w:r>
          </w:p>
        </w:tc>
        <w:tc>
          <w:tcPr>
            <w:tcW w:w="708"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0"/>
              </w:rPr>
              <w:t xml:space="preserve">100 </w:t>
            </w:r>
          </w:p>
        </w:tc>
        <w:tc>
          <w:tcPr>
            <w:tcW w:w="994"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80" w:firstLine="0"/>
              <w:jc w:val="right"/>
            </w:pPr>
            <w:r w:rsidRPr="00087AFA">
              <w:rPr>
                <w:b/>
                <w:sz w:val="20"/>
              </w:rPr>
              <w:t xml:space="preserve">246249 </w:t>
            </w:r>
          </w:p>
        </w:tc>
        <w:tc>
          <w:tcPr>
            <w:tcW w:w="70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0"/>
              </w:rPr>
              <w:t xml:space="preserve">100 </w:t>
            </w:r>
          </w:p>
        </w:tc>
        <w:tc>
          <w:tcPr>
            <w:tcW w:w="991"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0"/>
              </w:rPr>
              <w:t xml:space="preserve">293237 </w:t>
            </w:r>
          </w:p>
        </w:tc>
        <w:tc>
          <w:tcPr>
            <w:tcW w:w="710"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9" w:firstLine="0"/>
              <w:jc w:val="right"/>
            </w:pPr>
            <w:r w:rsidRPr="00087AFA">
              <w:rPr>
                <w:b/>
                <w:sz w:val="20"/>
              </w:rPr>
              <w:t xml:space="preserve">100 </w:t>
            </w:r>
          </w:p>
        </w:tc>
        <w:tc>
          <w:tcPr>
            <w:tcW w:w="1049" w:type="dxa"/>
            <w:tcBorders>
              <w:top w:val="single" w:sz="4" w:space="0" w:color="000000"/>
              <w:left w:val="single" w:sz="4" w:space="0" w:color="000000"/>
              <w:bottom w:val="single" w:sz="4" w:space="0" w:color="000000"/>
              <w:right w:val="single" w:sz="4" w:space="0" w:color="000000"/>
            </w:tcBorders>
          </w:tcPr>
          <w:p w:rsidR="00087AFA" w:rsidRPr="00087AFA" w:rsidRDefault="00087AFA" w:rsidP="00087AFA">
            <w:pPr>
              <w:spacing w:after="0" w:line="259" w:lineRule="auto"/>
              <w:ind w:left="0" w:right="77" w:firstLine="0"/>
              <w:jc w:val="right"/>
            </w:pPr>
            <w:r w:rsidRPr="00087AFA">
              <w:rPr>
                <w:b/>
                <w:sz w:val="20"/>
              </w:rPr>
              <w:t xml:space="preserve">19.1 </w:t>
            </w:r>
          </w:p>
        </w:tc>
      </w:tr>
    </w:tbl>
    <w:p w:rsidR="00087AFA" w:rsidRDefault="00087AFA">
      <w:pPr>
        <w:spacing w:after="0" w:line="259" w:lineRule="auto"/>
        <w:ind w:left="1492" w:right="0" w:firstLine="0"/>
        <w:jc w:val="center"/>
      </w:pPr>
    </w:p>
    <w:p w:rsidR="000935E4" w:rsidRDefault="00F635CF">
      <w:pPr>
        <w:spacing w:after="0" w:line="259" w:lineRule="auto"/>
        <w:ind w:left="1492" w:right="0" w:firstLine="0"/>
        <w:jc w:val="center"/>
      </w:pPr>
      <w:r>
        <w:t xml:space="preserve"> </w:t>
      </w:r>
    </w:p>
    <w:p w:rsidR="000935E4" w:rsidRDefault="00F635CF">
      <w:pPr>
        <w:spacing w:after="312" w:line="259" w:lineRule="auto"/>
        <w:ind w:left="1451" w:right="0"/>
      </w:pPr>
      <w:r>
        <w:t xml:space="preserve">Table 3.2: Commodity wise cargo traffic handled </w:t>
      </w:r>
    </w:p>
    <w:p w:rsidR="000935E4" w:rsidRDefault="00F635CF">
      <w:pPr>
        <w:ind w:left="-5" w:right="0"/>
      </w:pPr>
      <w:r>
        <w:t xml:space="preserve">Amongst all the commodities, containers handled 12,906 million TEU with the percentage of share 21.0 in January 2020 to 13,747 million TEU with the increase in percentage share of 21.4 in January 2021, followed by POL Crude with an increase of 1.3 per cent in January 2021. The above mentioned table gives an image about the different commodities and the growth of commodities happened during the period Jan 2020 to Jan 2021. </w:t>
      </w:r>
    </w:p>
    <w:p w:rsidR="000935E4" w:rsidRDefault="00F635CF">
      <w:pPr>
        <w:spacing w:after="316" w:line="259" w:lineRule="auto"/>
        <w:ind w:left="0" w:right="0" w:firstLine="0"/>
        <w:jc w:val="left"/>
      </w:pPr>
      <w:r>
        <w:t xml:space="preserve"> </w:t>
      </w:r>
    </w:p>
    <w:p w:rsidR="000935E4" w:rsidRDefault="00F635CF">
      <w:pPr>
        <w:pStyle w:val="Heading3"/>
        <w:ind w:left="-5" w:right="0"/>
      </w:pPr>
      <w:r>
        <w:t xml:space="preserve">3.2 GLOBAL CONTAINER FORECAST </w:t>
      </w:r>
    </w:p>
    <w:p w:rsidR="000935E4" w:rsidRDefault="00F635CF" w:rsidP="00B538B9">
      <w:pPr>
        <w:spacing w:line="360" w:lineRule="auto"/>
        <w:ind w:left="0" w:right="0" w:firstLine="0"/>
      </w:pPr>
      <w:r>
        <w:t>Factors such as growing population, accelerating economic gro</w:t>
      </w:r>
      <w:r w:rsidR="00087AFA">
        <w:t xml:space="preserve">wth, rising demand for shipping </w:t>
      </w:r>
      <w:r>
        <w:t>containers, increase in steel production and rapid urbanisation are set to drive market growth. A few notable trends include dropping in oil prices, surging coal demand, advancements in container shipping and a growing trend of containerization.</w:t>
      </w:r>
    </w:p>
    <w:p w:rsidR="000935E4" w:rsidRDefault="00F635CF" w:rsidP="00087AFA">
      <w:pPr>
        <w:spacing w:after="44" w:line="360" w:lineRule="auto"/>
        <w:ind w:left="0" w:right="0" w:firstLine="0"/>
      </w:pPr>
      <w:r>
        <w:rPr>
          <w:rFonts w:ascii="Calibri" w:eastAsia="Calibri" w:hAnsi="Calibri" w:cs="Calibri"/>
          <w:noProof/>
          <w:sz w:val="22"/>
        </w:rPr>
        <mc:AlternateContent>
          <mc:Choice Requires="wpg">
            <w:drawing>
              <wp:anchor distT="0" distB="0" distL="114300" distR="114300" simplePos="0" relativeHeight="251700224" behindDoc="0" locked="0" layoutInCell="1" allowOverlap="1" wp14:anchorId="023D1909" wp14:editId="7CF61395">
                <wp:simplePos x="0" y="0"/>
                <wp:positionH relativeFrom="page">
                  <wp:posOffset>304800</wp:posOffset>
                </wp:positionH>
                <wp:positionV relativeFrom="page">
                  <wp:posOffset>332676</wp:posOffset>
                </wp:positionV>
                <wp:extent cx="27940" cy="10027666"/>
                <wp:effectExtent l="0" t="0" r="0" b="0"/>
                <wp:wrapSquare wrapText="bothSides"/>
                <wp:docPr id="44991" name="Group 4499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76" name="Shape 5377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4991" style="width:2.2pt;height:789.58pt;position:absolute;mso-position-horizontal-relative:page;mso-position-horizontal:absolute;margin-left:24pt;mso-position-vertical-relative:page;margin-top:26.1949pt;" coordsize="279,100276">
                <v:shape id="Shape 5377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01248" behindDoc="0" locked="0" layoutInCell="1" allowOverlap="1" wp14:anchorId="075A2682" wp14:editId="2883F882">
                <wp:simplePos x="0" y="0"/>
                <wp:positionH relativeFrom="page">
                  <wp:posOffset>7231126</wp:posOffset>
                </wp:positionH>
                <wp:positionV relativeFrom="page">
                  <wp:posOffset>332676</wp:posOffset>
                </wp:positionV>
                <wp:extent cx="27940" cy="10027666"/>
                <wp:effectExtent l="0" t="0" r="0" b="0"/>
                <wp:wrapSquare wrapText="bothSides"/>
                <wp:docPr id="44992" name="Group 4499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78" name="Shape 5377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4992" style="width:2.20001pt;height:789.58pt;position:absolute;mso-position-horizontal-relative:page;mso-position-horizontal:absolute;margin-left:569.38pt;mso-position-vertical-relative:page;margin-top:26.1949pt;" coordsize="279,100276">
                <v:shape id="Shape 5377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The global container shipping market is predicted to reach US$ 10.93 billion in 2025 as per studies, progressing at a CAGR of 8.49% over the period 2021-2025. Container volume to and from India increased 9 percentage in 2017 compared to 2016. India‟s trade growth has been well above the global average of 4 per cent, which makes the emerging Asian economy, one of the fastest growing markets in the world.</w:t>
      </w:r>
    </w:p>
    <w:p w:rsidR="00817B24" w:rsidRDefault="00817B24" w:rsidP="00087AFA">
      <w:pPr>
        <w:spacing w:after="44" w:line="360" w:lineRule="auto"/>
        <w:ind w:left="0" w:right="0" w:firstLine="0"/>
      </w:pPr>
    </w:p>
    <w:p w:rsidR="00087AFA" w:rsidRDefault="00087AFA" w:rsidP="00087AFA">
      <w:pPr>
        <w:spacing w:after="44" w:line="360" w:lineRule="auto"/>
        <w:ind w:left="-5" w:right="0"/>
        <w:jc w:val="left"/>
      </w:pPr>
    </w:p>
    <w:p w:rsidR="00087AFA" w:rsidRDefault="00087AFA" w:rsidP="00087AFA">
      <w:pPr>
        <w:spacing w:after="44" w:line="259" w:lineRule="auto"/>
        <w:ind w:left="-5" w:right="0"/>
        <w:jc w:val="left"/>
      </w:pPr>
    </w:p>
    <w:tbl>
      <w:tblPr>
        <w:tblStyle w:val="TableGrid"/>
        <w:tblW w:w="4845" w:type="dxa"/>
        <w:tblInd w:w="2049" w:type="dxa"/>
        <w:tblCellMar>
          <w:top w:w="10" w:type="dxa"/>
          <w:left w:w="108" w:type="dxa"/>
          <w:right w:w="115" w:type="dxa"/>
        </w:tblCellMar>
        <w:tblLook w:val="04A0" w:firstRow="1" w:lastRow="0" w:firstColumn="1" w:lastColumn="0" w:noHBand="0" w:noVBand="1"/>
      </w:tblPr>
      <w:tblGrid>
        <w:gridCol w:w="1473"/>
        <w:gridCol w:w="3372"/>
      </w:tblGrid>
      <w:tr w:rsidR="000935E4">
        <w:trPr>
          <w:trHeight w:val="849"/>
        </w:trPr>
        <w:tc>
          <w:tcPr>
            <w:tcW w:w="14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rPr>
                <w:b/>
              </w:rPr>
              <w:lastRenderedPageBreak/>
              <w:t xml:space="preserve">YEAR </w:t>
            </w:r>
          </w:p>
        </w:tc>
        <w:tc>
          <w:tcPr>
            <w:tcW w:w="33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rPr>
                <w:b/>
              </w:rPr>
              <w:t xml:space="preserve">CONTAINER (in million TEU) </w:t>
            </w:r>
          </w:p>
        </w:tc>
      </w:tr>
      <w:tr w:rsidR="000935E4">
        <w:trPr>
          <w:trHeight w:val="624"/>
        </w:trPr>
        <w:tc>
          <w:tcPr>
            <w:tcW w:w="14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2016-2017 </w:t>
            </w:r>
          </w:p>
        </w:tc>
        <w:tc>
          <w:tcPr>
            <w:tcW w:w="33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124.58 (8.45) </w:t>
            </w:r>
          </w:p>
        </w:tc>
      </w:tr>
      <w:tr w:rsidR="000935E4">
        <w:trPr>
          <w:trHeight w:val="624"/>
        </w:trPr>
        <w:tc>
          <w:tcPr>
            <w:tcW w:w="14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2017-2018 </w:t>
            </w:r>
          </w:p>
        </w:tc>
        <w:tc>
          <w:tcPr>
            <w:tcW w:w="33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133.63 (9.14) </w:t>
            </w:r>
          </w:p>
        </w:tc>
      </w:tr>
      <w:tr w:rsidR="000935E4">
        <w:trPr>
          <w:trHeight w:val="624"/>
        </w:trPr>
        <w:tc>
          <w:tcPr>
            <w:tcW w:w="14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2018-2019 </w:t>
            </w:r>
          </w:p>
        </w:tc>
        <w:tc>
          <w:tcPr>
            <w:tcW w:w="33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145.45 (9.88) </w:t>
            </w:r>
          </w:p>
        </w:tc>
      </w:tr>
      <w:tr w:rsidR="000935E4">
        <w:trPr>
          <w:trHeight w:val="620"/>
        </w:trPr>
        <w:tc>
          <w:tcPr>
            <w:tcW w:w="14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08" w:right="0" w:firstLine="0"/>
              <w:jc w:val="left"/>
            </w:pPr>
            <w:r>
              <w:t xml:space="preserve">2019-2020 </w:t>
            </w:r>
          </w:p>
        </w:tc>
        <w:tc>
          <w:tcPr>
            <w:tcW w:w="337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146.98 (9.98) </w:t>
            </w:r>
          </w:p>
        </w:tc>
      </w:tr>
    </w:tbl>
    <w:p w:rsidR="000935E4" w:rsidRDefault="00F635CF">
      <w:pPr>
        <w:spacing w:after="312" w:line="259" w:lineRule="auto"/>
        <w:ind w:left="52" w:right="0" w:firstLine="0"/>
        <w:jc w:val="center"/>
      </w:pPr>
      <w:r>
        <w:t xml:space="preserve"> </w:t>
      </w:r>
    </w:p>
    <w:p w:rsidR="000935E4" w:rsidRDefault="00F635CF">
      <w:pPr>
        <w:spacing w:after="313" w:line="259" w:lineRule="auto"/>
        <w:ind w:right="6"/>
        <w:jc w:val="center"/>
      </w:pPr>
      <w:r>
        <w:t xml:space="preserve">Table 3.3: Container traffic in major ports </w:t>
      </w:r>
    </w:p>
    <w:p w:rsidR="00817B24" w:rsidRDefault="00817B24">
      <w:pPr>
        <w:spacing w:after="313" w:line="259" w:lineRule="auto"/>
        <w:ind w:right="6"/>
        <w:jc w:val="center"/>
      </w:pPr>
    </w:p>
    <w:p w:rsidR="00817B24" w:rsidRDefault="00817B24">
      <w:pPr>
        <w:spacing w:after="313" w:line="259" w:lineRule="auto"/>
        <w:ind w:right="6"/>
        <w:jc w:val="center"/>
      </w:pPr>
    </w:p>
    <w:p w:rsidR="000935E4" w:rsidRDefault="00F635CF">
      <w:pPr>
        <w:spacing w:after="290" w:line="259" w:lineRule="auto"/>
        <w:ind w:left="1557" w:right="0" w:firstLine="0"/>
        <w:jc w:val="left"/>
      </w:pPr>
      <w:r>
        <w:rPr>
          <w:rFonts w:ascii="Calibri" w:eastAsia="Calibri" w:hAnsi="Calibri" w:cs="Calibri"/>
          <w:noProof/>
          <w:sz w:val="22"/>
        </w:rPr>
        <mc:AlternateContent>
          <mc:Choice Requires="wpg">
            <w:drawing>
              <wp:inline distT="0" distB="0" distL="0" distR="0">
                <wp:extent cx="3792855" cy="2281454"/>
                <wp:effectExtent l="0" t="0" r="0" b="0"/>
                <wp:docPr id="44869" name="Group 44869"/>
                <wp:cNvGraphicFramePr/>
                <a:graphic xmlns:a="http://schemas.openxmlformats.org/drawingml/2006/main">
                  <a:graphicData uri="http://schemas.microsoft.com/office/word/2010/wordprocessingGroup">
                    <wpg:wgp>
                      <wpg:cNvGrpSpPr/>
                      <wpg:grpSpPr>
                        <a:xfrm>
                          <a:off x="0" y="0"/>
                          <a:ext cx="3792855" cy="2281454"/>
                          <a:chOff x="0" y="0"/>
                          <a:chExt cx="3792855" cy="2281454"/>
                        </a:xfrm>
                      </wpg:grpSpPr>
                      <wps:wsp>
                        <wps:cNvPr id="3003" name="Rectangle 3003"/>
                        <wps:cNvSpPr/>
                        <wps:spPr>
                          <a:xfrm>
                            <a:off x="3754755" y="2112747"/>
                            <a:ext cx="50673" cy="224380"/>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85" name="Shape 3085"/>
                        <wps:cNvSpPr/>
                        <wps:spPr>
                          <a:xfrm>
                            <a:off x="424180" y="1588771"/>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86" name="Shape 3086"/>
                        <wps:cNvSpPr/>
                        <wps:spPr>
                          <a:xfrm>
                            <a:off x="424180" y="1299211"/>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87" name="Shape 3087"/>
                        <wps:cNvSpPr/>
                        <wps:spPr>
                          <a:xfrm>
                            <a:off x="424180" y="1009651"/>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88" name="Shape 3088"/>
                        <wps:cNvSpPr/>
                        <wps:spPr>
                          <a:xfrm>
                            <a:off x="424180" y="720091"/>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89" name="Shape 3089"/>
                        <wps:cNvSpPr/>
                        <wps:spPr>
                          <a:xfrm>
                            <a:off x="424180" y="430530"/>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90" name="Shape 3090"/>
                        <wps:cNvSpPr/>
                        <wps:spPr>
                          <a:xfrm>
                            <a:off x="424180" y="140970"/>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53780" name="Shape 53780"/>
                        <wps:cNvSpPr/>
                        <wps:spPr>
                          <a:xfrm>
                            <a:off x="610870" y="1328421"/>
                            <a:ext cx="248920" cy="548640"/>
                          </a:xfrm>
                          <a:custGeom>
                            <a:avLst/>
                            <a:gdLst/>
                            <a:ahLst/>
                            <a:cxnLst/>
                            <a:rect l="0" t="0" r="0" b="0"/>
                            <a:pathLst>
                              <a:path w="248920" h="548640">
                                <a:moveTo>
                                  <a:pt x="0" y="0"/>
                                </a:moveTo>
                                <a:lnTo>
                                  <a:pt x="248920" y="0"/>
                                </a:lnTo>
                                <a:lnTo>
                                  <a:pt x="248920" y="548640"/>
                                </a:lnTo>
                                <a:lnTo>
                                  <a:pt x="0" y="548640"/>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53781" name="Shape 53781"/>
                        <wps:cNvSpPr/>
                        <wps:spPr>
                          <a:xfrm>
                            <a:off x="1230630" y="927101"/>
                            <a:ext cx="248920" cy="949960"/>
                          </a:xfrm>
                          <a:custGeom>
                            <a:avLst/>
                            <a:gdLst/>
                            <a:ahLst/>
                            <a:cxnLst/>
                            <a:rect l="0" t="0" r="0" b="0"/>
                            <a:pathLst>
                              <a:path w="248920" h="949960">
                                <a:moveTo>
                                  <a:pt x="0" y="0"/>
                                </a:moveTo>
                                <a:lnTo>
                                  <a:pt x="248920" y="0"/>
                                </a:lnTo>
                                <a:lnTo>
                                  <a:pt x="248920" y="949960"/>
                                </a:lnTo>
                                <a:lnTo>
                                  <a:pt x="0" y="949960"/>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53782" name="Shape 53782"/>
                        <wps:cNvSpPr/>
                        <wps:spPr>
                          <a:xfrm>
                            <a:off x="3089910" y="655320"/>
                            <a:ext cx="248920" cy="1221740"/>
                          </a:xfrm>
                          <a:custGeom>
                            <a:avLst/>
                            <a:gdLst/>
                            <a:ahLst/>
                            <a:cxnLst/>
                            <a:rect l="0" t="0" r="0" b="0"/>
                            <a:pathLst>
                              <a:path w="248920" h="1221740">
                                <a:moveTo>
                                  <a:pt x="0" y="0"/>
                                </a:moveTo>
                                <a:lnTo>
                                  <a:pt x="248920" y="0"/>
                                </a:lnTo>
                                <a:lnTo>
                                  <a:pt x="248920" y="1221740"/>
                                </a:lnTo>
                                <a:lnTo>
                                  <a:pt x="0" y="1221740"/>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53783" name="Shape 53783"/>
                        <wps:cNvSpPr/>
                        <wps:spPr>
                          <a:xfrm>
                            <a:off x="1850390" y="500380"/>
                            <a:ext cx="248920" cy="1376680"/>
                          </a:xfrm>
                          <a:custGeom>
                            <a:avLst/>
                            <a:gdLst/>
                            <a:ahLst/>
                            <a:cxnLst/>
                            <a:rect l="0" t="0" r="0" b="0"/>
                            <a:pathLst>
                              <a:path w="248920" h="1376680">
                                <a:moveTo>
                                  <a:pt x="0" y="0"/>
                                </a:moveTo>
                                <a:lnTo>
                                  <a:pt x="248920" y="0"/>
                                </a:lnTo>
                                <a:lnTo>
                                  <a:pt x="248920" y="1376680"/>
                                </a:lnTo>
                                <a:lnTo>
                                  <a:pt x="0" y="1376680"/>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53784" name="Shape 53784"/>
                        <wps:cNvSpPr/>
                        <wps:spPr>
                          <a:xfrm>
                            <a:off x="2470150" y="441961"/>
                            <a:ext cx="248920" cy="1435100"/>
                          </a:xfrm>
                          <a:custGeom>
                            <a:avLst/>
                            <a:gdLst/>
                            <a:ahLst/>
                            <a:cxnLst/>
                            <a:rect l="0" t="0" r="0" b="0"/>
                            <a:pathLst>
                              <a:path w="248920" h="1435100">
                                <a:moveTo>
                                  <a:pt x="0" y="0"/>
                                </a:moveTo>
                                <a:lnTo>
                                  <a:pt x="248920" y="0"/>
                                </a:lnTo>
                                <a:lnTo>
                                  <a:pt x="248920" y="1435100"/>
                                </a:lnTo>
                                <a:lnTo>
                                  <a:pt x="0" y="1435100"/>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3096" name="Shape 3096"/>
                        <wps:cNvSpPr/>
                        <wps:spPr>
                          <a:xfrm>
                            <a:off x="424180" y="140970"/>
                            <a:ext cx="0" cy="1737360"/>
                          </a:xfrm>
                          <a:custGeom>
                            <a:avLst/>
                            <a:gdLst/>
                            <a:ahLst/>
                            <a:cxnLst/>
                            <a:rect l="0" t="0" r="0" b="0"/>
                            <a:pathLst>
                              <a:path h="1737360">
                                <a:moveTo>
                                  <a:pt x="0" y="1737360"/>
                                </a:moveTo>
                                <a:lnTo>
                                  <a:pt x="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97" name="Shape 3097"/>
                        <wps:cNvSpPr/>
                        <wps:spPr>
                          <a:xfrm>
                            <a:off x="386080" y="1878330"/>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98" name="Shape 3098"/>
                        <wps:cNvSpPr/>
                        <wps:spPr>
                          <a:xfrm>
                            <a:off x="386080" y="1588771"/>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099" name="Shape 3099"/>
                        <wps:cNvSpPr/>
                        <wps:spPr>
                          <a:xfrm>
                            <a:off x="386080" y="1299211"/>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0" name="Shape 3100"/>
                        <wps:cNvSpPr/>
                        <wps:spPr>
                          <a:xfrm>
                            <a:off x="386080" y="1009651"/>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1" name="Shape 3101"/>
                        <wps:cNvSpPr/>
                        <wps:spPr>
                          <a:xfrm>
                            <a:off x="386080" y="720091"/>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2" name="Shape 3102"/>
                        <wps:cNvSpPr/>
                        <wps:spPr>
                          <a:xfrm>
                            <a:off x="386080" y="430530"/>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3" name="Shape 3103"/>
                        <wps:cNvSpPr/>
                        <wps:spPr>
                          <a:xfrm>
                            <a:off x="386080" y="140970"/>
                            <a:ext cx="38100" cy="0"/>
                          </a:xfrm>
                          <a:custGeom>
                            <a:avLst/>
                            <a:gdLst/>
                            <a:ahLst/>
                            <a:cxnLst/>
                            <a:rect l="0" t="0" r="0" b="0"/>
                            <a:pathLst>
                              <a:path w="38100">
                                <a:moveTo>
                                  <a:pt x="0" y="0"/>
                                </a:moveTo>
                                <a:lnTo>
                                  <a:pt x="381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4" name="Shape 3104"/>
                        <wps:cNvSpPr/>
                        <wps:spPr>
                          <a:xfrm>
                            <a:off x="424180" y="1878330"/>
                            <a:ext cx="3098800" cy="0"/>
                          </a:xfrm>
                          <a:custGeom>
                            <a:avLst/>
                            <a:gdLst/>
                            <a:ahLst/>
                            <a:cxnLst/>
                            <a:rect l="0" t="0" r="0" b="0"/>
                            <a:pathLst>
                              <a:path w="3098800">
                                <a:moveTo>
                                  <a:pt x="0" y="0"/>
                                </a:moveTo>
                                <a:lnTo>
                                  <a:pt x="3098800" y="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5" name="Shape 3105"/>
                        <wps:cNvSpPr/>
                        <wps:spPr>
                          <a:xfrm>
                            <a:off x="424180" y="1878330"/>
                            <a:ext cx="0" cy="38100"/>
                          </a:xfrm>
                          <a:custGeom>
                            <a:avLst/>
                            <a:gdLst/>
                            <a:ahLst/>
                            <a:cxnLst/>
                            <a:rect l="0" t="0" r="0" b="0"/>
                            <a:pathLst>
                              <a:path h="38100">
                                <a:moveTo>
                                  <a:pt x="0" y="0"/>
                                </a:moveTo>
                                <a:lnTo>
                                  <a:pt x="0" y="3810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6" name="Shape 3106"/>
                        <wps:cNvSpPr/>
                        <wps:spPr>
                          <a:xfrm>
                            <a:off x="1043940" y="1878330"/>
                            <a:ext cx="0" cy="38100"/>
                          </a:xfrm>
                          <a:custGeom>
                            <a:avLst/>
                            <a:gdLst/>
                            <a:ahLst/>
                            <a:cxnLst/>
                            <a:rect l="0" t="0" r="0" b="0"/>
                            <a:pathLst>
                              <a:path h="38100">
                                <a:moveTo>
                                  <a:pt x="0" y="0"/>
                                </a:moveTo>
                                <a:lnTo>
                                  <a:pt x="0" y="3810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7" name="Shape 3107"/>
                        <wps:cNvSpPr/>
                        <wps:spPr>
                          <a:xfrm>
                            <a:off x="1663700" y="1878330"/>
                            <a:ext cx="0" cy="38100"/>
                          </a:xfrm>
                          <a:custGeom>
                            <a:avLst/>
                            <a:gdLst/>
                            <a:ahLst/>
                            <a:cxnLst/>
                            <a:rect l="0" t="0" r="0" b="0"/>
                            <a:pathLst>
                              <a:path h="38100">
                                <a:moveTo>
                                  <a:pt x="0" y="0"/>
                                </a:moveTo>
                                <a:lnTo>
                                  <a:pt x="0" y="3810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8" name="Shape 3108"/>
                        <wps:cNvSpPr/>
                        <wps:spPr>
                          <a:xfrm>
                            <a:off x="2283460" y="1878330"/>
                            <a:ext cx="0" cy="38100"/>
                          </a:xfrm>
                          <a:custGeom>
                            <a:avLst/>
                            <a:gdLst/>
                            <a:ahLst/>
                            <a:cxnLst/>
                            <a:rect l="0" t="0" r="0" b="0"/>
                            <a:pathLst>
                              <a:path h="38100">
                                <a:moveTo>
                                  <a:pt x="0" y="0"/>
                                </a:moveTo>
                                <a:lnTo>
                                  <a:pt x="0" y="3810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09" name="Shape 3109"/>
                        <wps:cNvSpPr/>
                        <wps:spPr>
                          <a:xfrm>
                            <a:off x="2903220" y="1878330"/>
                            <a:ext cx="0" cy="38100"/>
                          </a:xfrm>
                          <a:custGeom>
                            <a:avLst/>
                            <a:gdLst/>
                            <a:ahLst/>
                            <a:cxnLst/>
                            <a:rect l="0" t="0" r="0" b="0"/>
                            <a:pathLst>
                              <a:path h="38100">
                                <a:moveTo>
                                  <a:pt x="0" y="0"/>
                                </a:moveTo>
                                <a:lnTo>
                                  <a:pt x="0" y="3810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10" name="Shape 3110"/>
                        <wps:cNvSpPr/>
                        <wps:spPr>
                          <a:xfrm>
                            <a:off x="3522980" y="1878330"/>
                            <a:ext cx="0" cy="38100"/>
                          </a:xfrm>
                          <a:custGeom>
                            <a:avLst/>
                            <a:gdLst/>
                            <a:ahLst/>
                            <a:cxnLst/>
                            <a:rect l="0" t="0" r="0" b="0"/>
                            <a:pathLst>
                              <a:path h="38100">
                                <a:moveTo>
                                  <a:pt x="0" y="0"/>
                                </a:moveTo>
                                <a:lnTo>
                                  <a:pt x="0" y="38100"/>
                                </a:lnTo>
                              </a:path>
                            </a:pathLst>
                          </a:custGeom>
                          <a:ln w="7620" cap="flat">
                            <a:round/>
                          </a:ln>
                        </wps:spPr>
                        <wps:style>
                          <a:lnRef idx="1">
                            <a:srgbClr val="868686"/>
                          </a:lnRef>
                          <a:fillRef idx="0">
                            <a:srgbClr val="000000">
                              <a:alpha val="0"/>
                            </a:srgbClr>
                          </a:fillRef>
                          <a:effectRef idx="0">
                            <a:scrgbClr r="0" g="0" b="0"/>
                          </a:effectRef>
                          <a:fontRef idx="none"/>
                        </wps:style>
                        <wps:bodyPr/>
                      </wps:wsp>
                      <wps:wsp>
                        <wps:cNvPr id="3111" name="Rectangle 3111"/>
                        <wps:cNvSpPr/>
                        <wps:spPr>
                          <a:xfrm>
                            <a:off x="148590" y="1819911"/>
                            <a:ext cx="213840"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7.5</w:t>
                              </w:r>
                            </w:p>
                          </w:txbxContent>
                        </wps:txbx>
                        <wps:bodyPr horzOverflow="overflow" vert="horz" lIns="0" tIns="0" rIns="0" bIns="0" rtlCol="0">
                          <a:noAutofit/>
                        </wps:bodyPr>
                      </wps:wsp>
                      <wps:wsp>
                        <wps:cNvPr id="3112" name="Rectangle 3112"/>
                        <wps:cNvSpPr/>
                        <wps:spPr>
                          <a:xfrm>
                            <a:off x="245110" y="1530351"/>
                            <a:ext cx="85638"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8</w:t>
                              </w:r>
                            </w:p>
                          </w:txbxContent>
                        </wps:txbx>
                        <wps:bodyPr horzOverflow="overflow" vert="horz" lIns="0" tIns="0" rIns="0" bIns="0" rtlCol="0">
                          <a:noAutofit/>
                        </wps:bodyPr>
                      </wps:wsp>
                      <wps:wsp>
                        <wps:cNvPr id="3113" name="Rectangle 3113"/>
                        <wps:cNvSpPr/>
                        <wps:spPr>
                          <a:xfrm>
                            <a:off x="148590" y="1241172"/>
                            <a:ext cx="213840"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8.5</w:t>
                              </w:r>
                            </w:p>
                          </w:txbxContent>
                        </wps:txbx>
                        <wps:bodyPr horzOverflow="overflow" vert="horz" lIns="0" tIns="0" rIns="0" bIns="0" rtlCol="0">
                          <a:noAutofit/>
                        </wps:bodyPr>
                      </wps:wsp>
                      <wps:wsp>
                        <wps:cNvPr id="3114" name="Rectangle 3114"/>
                        <wps:cNvSpPr/>
                        <wps:spPr>
                          <a:xfrm>
                            <a:off x="245110" y="951485"/>
                            <a:ext cx="85638"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9</w:t>
                              </w:r>
                            </w:p>
                          </w:txbxContent>
                        </wps:txbx>
                        <wps:bodyPr horzOverflow="overflow" vert="horz" lIns="0" tIns="0" rIns="0" bIns="0" rtlCol="0">
                          <a:noAutofit/>
                        </wps:bodyPr>
                      </wps:wsp>
                      <wps:wsp>
                        <wps:cNvPr id="3115" name="Rectangle 3115"/>
                        <wps:cNvSpPr/>
                        <wps:spPr>
                          <a:xfrm>
                            <a:off x="148590" y="662305"/>
                            <a:ext cx="213840"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9.5</w:t>
                              </w:r>
                            </w:p>
                          </w:txbxContent>
                        </wps:txbx>
                        <wps:bodyPr horzOverflow="overflow" vert="horz" lIns="0" tIns="0" rIns="0" bIns="0" rtlCol="0">
                          <a:noAutofit/>
                        </wps:bodyPr>
                      </wps:wsp>
                      <wps:wsp>
                        <wps:cNvPr id="3116" name="Rectangle 3116"/>
                        <wps:cNvSpPr/>
                        <wps:spPr>
                          <a:xfrm>
                            <a:off x="180721" y="372745"/>
                            <a:ext cx="170093"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10</w:t>
                              </w:r>
                            </w:p>
                          </w:txbxContent>
                        </wps:txbx>
                        <wps:bodyPr horzOverflow="overflow" vert="horz" lIns="0" tIns="0" rIns="0" bIns="0" rtlCol="0">
                          <a:noAutofit/>
                        </wps:bodyPr>
                      </wps:wsp>
                      <wps:wsp>
                        <wps:cNvPr id="3117" name="Rectangle 3117"/>
                        <wps:cNvSpPr/>
                        <wps:spPr>
                          <a:xfrm>
                            <a:off x="84074" y="83567"/>
                            <a:ext cx="298971"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10.5</w:t>
                              </w:r>
                            </w:p>
                          </w:txbxContent>
                        </wps:txbx>
                        <wps:bodyPr horzOverflow="overflow" vert="horz" lIns="0" tIns="0" rIns="0" bIns="0" rtlCol="0">
                          <a:noAutofit/>
                        </wps:bodyPr>
                      </wps:wsp>
                      <wps:wsp>
                        <wps:cNvPr id="3118" name="Rectangle 3118"/>
                        <wps:cNvSpPr/>
                        <wps:spPr>
                          <a:xfrm>
                            <a:off x="460375" y="1985011"/>
                            <a:ext cx="737123"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2016-2017</w:t>
                              </w:r>
                            </w:p>
                          </w:txbxContent>
                        </wps:txbx>
                        <wps:bodyPr horzOverflow="overflow" vert="horz" lIns="0" tIns="0" rIns="0" bIns="0" rtlCol="0">
                          <a:noAutofit/>
                        </wps:bodyPr>
                      </wps:wsp>
                      <wps:wsp>
                        <wps:cNvPr id="3119" name="Rectangle 3119"/>
                        <wps:cNvSpPr/>
                        <wps:spPr>
                          <a:xfrm>
                            <a:off x="1080516" y="1985011"/>
                            <a:ext cx="737123"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2017-2018</w:t>
                              </w:r>
                            </w:p>
                          </w:txbxContent>
                        </wps:txbx>
                        <wps:bodyPr horzOverflow="overflow" vert="horz" lIns="0" tIns="0" rIns="0" bIns="0" rtlCol="0">
                          <a:noAutofit/>
                        </wps:bodyPr>
                      </wps:wsp>
                      <wps:wsp>
                        <wps:cNvPr id="3120" name="Rectangle 3120"/>
                        <wps:cNvSpPr/>
                        <wps:spPr>
                          <a:xfrm>
                            <a:off x="1700149" y="1985011"/>
                            <a:ext cx="737124"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2018-2019</w:t>
                              </w:r>
                            </w:p>
                          </w:txbxContent>
                        </wps:txbx>
                        <wps:bodyPr horzOverflow="overflow" vert="horz" lIns="0" tIns="0" rIns="0" bIns="0" rtlCol="0">
                          <a:noAutofit/>
                        </wps:bodyPr>
                      </wps:wsp>
                      <wps:wsp>
                        <wps:cNvPr id="3121" name="Rectangle 3121"/>
                        <wps:cNvSpPr/>
                        <wps:spPr>
                          <a:xfrm>
                            <a:off x="2320290" y="1985011"/>
                            <a:ext cx="737124"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2019-2020</w:t>
                              </w:r>
                            </w:p>
                          </w:txbxContent>
                        </wps:txbx>
                        <wps:bodyPr horzOverflow="overflow" vert="horz" lIns="0" tIns="0" rIns="0" bIns="0" rtlCol="0">
                          <a:noAutofit/>
                        </wps:bodyPr>
                      </wps:wsp>
                      <wps:wsp>
                        <wps:cNvPr id="3122" name="Rectangle 3122"/>
                        <wps:cNvSpPr/>
                        <wps:spPr>
                          <a:xfrm>
                            <a:off x="2908554" y="1985011"/>
                            <a:ext cx="820058" cy="172044"/>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0"/>
                                </w:rPr>
                                <w:t>2020-2021*</w:t>
                              </w:r>
                            </w:p>
                          </w:txbxContent>
                        </wps:txbx>
                        <wps:bodyPr horzOverflow="overflow" vert="horz" lIns="0" tIns="0" rIns="0" bIns="0" rtlCol="0">
                          <a:noAutofit/>
                        </wps:bodyPr>
                      </wps:wsp>
                      <wps:wsp>
                        <wps:cNvPr id="3123" name="Shape 3123"/>
                        <wps:cNvSpPr/>
                        <wps:spPr>
                          <a:xfrm>
                            <a:off x="0" y="0"/>
                            <a:ext cx="3737610" cy="2220596"/>
                          </a:xfrm>
                          <a:custGeom>
                            <a:avLst/>
                            <a:gdLst/>
                            <a:ahLst/>
                            <a:cxnLst/>
                            <a:rect l="0" t="0" r="0" b="0"/>
                            <a:pathLst>
                              <a:path w="3737610" h="2220596">
                                <a:moveTo>
                                  <a:pt x="0" y="2220596"/>
                                </a:moveTo>
                                <a:lnTo>
                                  <a:pt x="3737610" y="2220596"/>
                                </a:lnTo>
                                <a:lnTo>
                                  <a:pt x="3737610" y="0"/>
                                </a:lnTo>
                                <a:lnTo>
                                  <a:pt x="0" y="0"/>
                                </a:lnTo>
                                <a:close/>
                              </a:path>
                            </a:pathLst>
                          </a:custGeom>
                          <a:ln w="9525" cap="flat">
                            <a:round/>
                          </a:ln>
                        </wps:spPr>
                        <wps:style>
                          <a:lnRef idx="1">
                            <a:srgbClr val="868686"/>
                          </a:lnRef>
                          <a:fillRef idx="0">
                            <a:srgbClr val="000000">
                              <a:alpha val="0"/>
                            </a:srgbClr>
                          </a:fillRef>
                          <a:effectRef idx="0">
                            <a:scrgbClr r="0" g="0" b="0"/>
                          </a:effectRef>
                          <a:fontRef idx="none"/>
                        </wps:style>
                        <wps:bodyPr/>
                      </wps:wsp>
                    </wpg:wgp>
                  </a:graphicData>
                </a:graphic>
              </wp:inline>
            </w:drawing>
          </mc:Choice>
          <mc:Fallback>
            <w:pict>
              <v:group id="Group 44869" o:spid="_x0000_s1073" style="width:298.65pt;height:179.65pt;mso-position-horizontal-relative:char;mso-position-vertical-relative:line" coordsize="37928,228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">
                <v:rect id="Rectangle 3003" o:spid="_x0000_s1074" style="position:absolute;left:37547;top:2112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3085" o:spid="_x0000_s1075" style="position:absolute;left:4241;top:15887;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" path="m,l3098800,e" filled="f" strokecolor="#868686" strokeweight=".6pt">
                  <v:path arrowok="t" textboxrect="0,0,3098800,0"/>
                </v:shape>
                <v:shape id="Shape 3086" o:spid="_x0000_s1076" style="position:absolute;left:4241;top:12992;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" path="m,l3098800,e" filled="f" strokecolor="#868686" strokeweight=".6pt">
                  <v:path arrowok="t" textboxrect="0,0,3098800,0"/>
                </v:shape>
                <v:shape id="Shape 3087" o:spid="_x0000_s1077" style="position:absolute;left:4241;top:10096;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" path="m,l3098800,e" filled="f" strokecolor="#868686" strokeweight=".6pt">
                  <v:path arrowok="t" textboxrect="0,0,3098800,0"/>
                </v:shape>
                <v:shape id="Shape 3088" o:spid="_x0000_s1078" style="position:absolute;left:4241;top:7200;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" path="m,l3098800,e" filled="f" strokecolor="#868686" strokeweight=".6pt">
                  <v:path arrowok="t" textboxrect="0,0,3098800,0"/>
                </v:shape>
                <v:shape id="Shape 3089" o:spid="_x0000_s1079" style="position:absolute;left:4241;top:4305;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" path="m,l3098800,e" filled="f" strokecolor="#868686" strokeweight=".6pt">
                  <v:path arrowok="t" textboxrect="0,0,3098800,0"/>
                </v:shape>
                <v:shape id="Shape 3090" o:spid="_x0000_s1080" style="position:absolute;left:4241;top:1409;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" path="m,l3098800,e" filled="f" strokecolor="#868686" strokeweight=".6pt">
                  <v:path arrowok="t" textboxrect="0,0,3098800,0"/>
                </v:shape>
                <v:shape id="Shape 53780" o:spid="_x0000_s1081" style="position:absolute;left:6108;top:13284;width:2489;height:5486;visibility:visible;mso-wrap-style:square;v-text-anchor:top" coordsize="248920,548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" path="m,l248920,r,548640l,548640,,e" fillcolor="#4f81bd" stroked="f" strokeweight="0">
                  <v:path arrowok="t" textboxrect="0,0,248920,548640"/>
                </v:shape>
                <v:shape id="Shape 53781" o:spid="_x0000_s1082" style="position:absolute;left:12306;top:9271;width:2489;height:9499;visibility:visible;mso-wrap-style:square;v-text-anchor:top" coordsize="248920,94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" path="m,l248920,r,949960l,949960,,e" fillcolor="#4f81bd" stroked="f" strokeweight="0">
                  <v:path arrowok="t" textboxrect="0,0,248920,949960"/>
                </v:shape>
                <v:shape id="Shape 53782" o:spid="_x0000_s1083" style="position:absolute;left:30899;top:6553;width:2489;height:12217;visibility:visible;mso-wrap-style:square;v-text-anchor:top" coordsize="248920,1221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" path="m,l248920,r,1221740l,1221740,,e" fillcolor="#4f81bd" stroked="f" strokeweight="0">
                  <v:path arrowok="t" textboxrect="0,0,248920,1221740"/>
                </v:shape>
                <v:shape id="Shape 53783" o:spid="_x0000_s1084" style="position:absolute;left:18503;top:5003;width:2490;height:13767;visibility:visible;mso-wrap-style:square;v-text-anchor:top" coordsize="248920,137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" path="m,l248920,r,1376680l,1376680,,e" fillcolor="#4f81bd" stroked="f" strokeweight="0">
                  <v:path arrowok="t" textboxrect="0,0,248920,1376680"/>
                </v:shape>
                <v:shape id="Shape 53784" o:spid="_x0000_s1085" style="position:absolute;left:24701;top:4419;width:2489;height:14351;visibility:visible;mso-wrap-style:square;v-text-anchor:top" coordsize="248920,143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" path="m,l248920,r,1435100l,1435100,,e" fillcolor="#4f81bd" stroked="f" strokeweight="0">
                  <v:path arrowok="t" textboxrect="0,0,248920,1435100"/>
                </v:shape>
                <v:shape id="Shape 3096" o:spid="_x0000_s1086" style="position:absolute;left:4241;top:1409;width:0;height:17374;visibility:visible;mso-wrap-style:square;v-text-anchor:top" coordsize="0,1737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" path="m,1737360l,e" filled="f" strokecolor="#868686" strokeweight=".6pt">
                  <v:path arrowok="t" textboxrect="0,0,0,1737360"/>
                </v:shape>
                <v:shape id="Shape 3097" o:spid="_x0000_s1087" style="position:absolute;left:3860;top:18783;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" path="m,l38100,e" filled="f" strokecolor="#868686" strokeweight=".6pt">
                  <v:path arrowok="t" textboxrect="0,0,38100,0"/>
                </v:shape>
                <v:shape id="Shape 3098" o:spid="_x0000_s1088" style="position:absolute;left:3860;top:15887;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" path="m,l38100,e" filled="f" strokecolor="#868686" strokeweight=".6pt">
                  <v:path arrowok="t" textboxrect="0,0,38100,0"/>
                </v:shape>
                <v:shape id="Shape 3099" o:spid="_x0000_s1089" style="position:absolute;left:3860;top:12992;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" path="m,l38100,e" filled="f" strokecolor="#868686" strokeweight=".6pt">
                  <v:path arrowok="t" textboxrect="0,0,38100,0"/>
                </v:shape>
                <v:shape id="Shape 3100" o:spid="_x0000_s1090" style="position:absolute;left:3860;top:10096;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" path="m,l38100,e" filled="f" strokecolor="#868686" strokeweight=".6pt">
                  <v:path arrowok="t" textboxrect="0,0,38100,0"/>
                </v:shape>
                <v:shape id="Shape 3101" o:spid="_x0000_s1091" style="position:absolute;left:3860;top:7200;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" path="m,l38100,e" filled="f" strokecolor="#868686" strokeweight=".6pt">
                  <v:path arrowok="t" textboxrect="0,0,38100,0"/>
                </v:shape>
                <v:shape id="Shape 3102" o:spid="_x0000_s1092" style="position:absolute;left:3860;top:4305;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" path="m,l38100,e" filled="f" strokecolor="#868686" strokeweight=".6pt">
                  <v:path arrowok="t" textboxrect="0,0,38100,0"/>
                </v:shape>
                <v:shape id="Shape 3103" o:spid="_x0000_s1093" style="position:absolute;left:3860;top:1409;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" path="m,l38100,e" filled="f" strokecolor="#868686" strokeweight=".6pt">
                  <v:path arrowok="t" textboxrect="0,0,38100,0"/>
                </v:shape>
                <v:shape id="Shape 3104" o:spid="_x0000_s1094" style="position:absolute;left:4241;top:18783;width:30988;height:0;visibility:visible;mso-wrap-style:square;v-text-anchor:top" coordsize="309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" path="m,l3098800,e" filled="f" strokecolor="#868686" strokeweight=".6pt">
                  <v:path arrowok="t" textboxrect="0,0,3098800,0"/>
                </v:shape>
                <v:shape id="Shape 3105" o:spid="_x0000_s1095" style="position:absolute;left:4241;top:18783;width:0;height:381;visibility:visible;mso-wrap-style:square;v-text-anchor:top" coordsize="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" path="m,l,38100e" filled="f" strokecolor="#868686" strokeweight=".6pt">
                  <v:path arrowok="t" textboxrect="0,0,0,38100"/>
                </v:shape>
                <v:shape id="Shape 3106" o:spid="_x0000_s1096" style="position:absolute;left:10439;top:18783;width:0;height:381;visibility:visible;mso-wrap-style:square;v-text-anchor:top" coordsize="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" path="m,l,38100e" filled="f" strokecolor="#868686" strokeweight=".6pt">
                  <v:path arrowok="t" textboxrect="0,0,0,38100"/>
                </v:shape>
                <v:shape id="Shape 3107" o:spid="_x0000_s1097" style="position:absolute;left:16637;top:18783;width:0;height:381;visibility:visible;mso-wrap-style:square;v-text-anchor:top" coordsize="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" path="m,l,38100e" filled="f" strokecolor="#868686" strokeweight=".6pt">
                  <v:path arrowok="t" textboxrect="0,0,0,38100"/>
                </v:shape>
                <v:shape id="Shape 3108" o:spid="_x0000_s1098" style="position:absolute;left:22834;top:18783;width:0;height:381;visibility:visible;mso-wrap-style:square;v-text-anchor:top" coordsize="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" path="m,l,38100e" filled="f" strokecolor="#868686" strokeweight=".6pt">
                  <v:path arrowok="t" textboxrect="0,0,0,38100"/>
                </v:shape>
                <v:shape id="Shape 3109" o:spid="_x0000_s1099" style="position:absolute;left:29032;top:18783;width:0;height:381;visibility:visible;mso-wrap-style:square;v-text-anchor:top" coordsize="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" path="m,l,38100e" filled="f" strokecolor="#868686" strokeweight=".6pt">
                  <v:path arrowok="t" textboxrect="0,0,0,38100"/>
                </v:shape>
                <v:shape id="Shape 3110" o:spid="_x0000_s1100" style="position:absolute;left:35229;top:18783;width:0;height:381;visibility:visible;mso-wrap-style:square;v-text-anchor:top" coordsize="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" path="m,l,38100e" filled="f" strokecolor="#868686" strokeweight=".6pt">
                  <v:path arrowok="t" textboxrect="0,0,0,38100"/>
                </v:shape>
                <v:rect id="Rectangle 3111" o:spid="_x0000_s1101" style="position:absolute;left:1485;top:18199;width:2139;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7.5</w:t>
                        </w:r>
                      </w:p>
                    </w:txbxContent>
                  </v:textbox>
                </v:rect>
                <v:rect id="Rectangle 3112" o:spid="_x0000_s1102" style="position:absolute;left:2451;top:15303;width:856;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8</w:t>
                        </w:r>
                      </w:p>
                    </w:txbxContent>
                  </v:textbox>
                </v:rect>
                <v:rect id="Rectangle 3113" o:spid="_x0000_s1103" style="position:absolute;left:1485;top:12411;width:2139;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8.5</w:t>
                        </w:r>
                      </w:p>
                    </w:txbxContent>
                  </v:textbox>
                </v:rect>
                <v:rect id="Rectangle 3114" o:spid="_x0000_s1104" style="position:absolute;left:2451;top:9514;width:856;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9</w:t>
                        </w:r>
                      </w:p>
                    </w:txbxContent>
                  </v:textbox>
                </v:rect>
                <v:rect id="Rectangle 3115" o:spid="_x0000_s1105" style="position:absolute;left:1485;top:6623;width:2139;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9.5</w:t>
                        </w:r>
                      </w:p>
                    </w:txbxContent>
                  </v:textbox>
                </v:rect>
                <v:rect id="Rectangle 3116" o:spid="_x0000_s1106" style="position:absolute;left:1807;top:3727;width:1701;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10</w:t>
                        </w:r>
                      </w:p>
                    </w:txbxContent>
                  </v:textbox>
                </v:rect>
                <v:rect id="Rectangle 3117" o:spid="_x0000_s1107" style="position:absolute;left:840;top:835;width:2990;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10.5</w:t>
                        </w:r>
                      </w:p>
                    </w:txbxContent>
                  </v:textbox>
                </v:rect>
                <v:rect id="Rectangle 3118" o:spid="_x0000_s1108" style="position:absolute;left:4603;top:19850;width:7371;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2016-2017</w:t>
                        </w:r>
                      </w:p>
                    </w:txbxContent>
                  </v:textbox>
                </v:rect>
                <v:rect id="Rectangle 3119" o:spid="_x0000_s1109" style="position:absolute;left:10805;top:19850;width:7371;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2017-2018</w:t>
                        </w:r>
                      </w:p>
                    </w:txbxContent>
                  </v:textbox>
                </v:rect>
                <v:rect id="Rectangle 3120" o:spid="_x0000_s1110" style="position:absolute;left:17001;top:19850;width:7371;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2018-2019</w:t>
                        </w:r>
                      </w:p>
                    </w:txbxContent>
                  </v:textbox>
                </v:rect>
                <v:rect id="Rectangle 3121" o:spid="_x0000_s1111" style="position:absolute;left:23202;top:19850;width:7372;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2019-2020</w:t>
                        </w:r>
                      </w:p>
                    </w:txbxContent>
                  </v:textbox>
                </v:rect>
                <v:rect id="Rectangle 3122" o:spid="_x0000_s1112" style="position:absolute;left:29085;top:19850;width:8201;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Calibri" w:eastAsia="Calibri" w:hAnsi="Calibri" w:cs="Calibri"/>
                            <w:sz w:val="20"/>
                          </w:rPr>
                          <w:t>2020-2021*</w:t>
                        </w:r>
                      </w:p>
                    </w:txbxContent>
                  </v:textbox>
                </v:rect>
                <v:shape id="Shape 3123" o:spid="_x0000_s1113" style="position:absolute;width:37376;height:22205;visibility:visible;mso-wrap-style:square;v-text-anchor:top" coordsize="3737610,2220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" path="m,2220596r3737610,l3737610,,,,,2220596xe" filled="f" strokecolor="#868686">
                  <v:path arrowok="t" textboxrect="0,0,3737610,2220596"/>
                </v:shape>
                <w10:anchorlock/>
              </v:group>
            </w:pict>
          </mc:Fallback>
        </mc:AlternateContent>
      </w:r>
    </w:p>
    <w:p w:rsidR="000935E4" w:rsidRDefault="00F635CF">
      <w:pPr>
        <w:spacing w:after="313" w:line="259" w:lineRule="auto"/>
        <w:ind w:right="2"/>
        <w:jc w:val="center"/>
      </w:pPr>
      <w:r>
        <w:t xml:space="preserve">Fig 3.4: Container traffic in major ports </w:t>
      </w:r>
    </w:p>
    <w:p w:rsidR="000935E4" w:rsidRDefault="00F635CF">
      <w:pPr>
        <w:spacing w:after="201" w:line="357" w:lineRule="auto"/>
        <w:ind w:left="-5" w:right="0"/>
        <w:jc w:val="left"/>
      </w:pPr>
      <w:r>
        <w:t xml:space="preserve">From the above table 3.2 and fig 3.3 we can see the increase year by year from 2016 to2020. This icrease in container trade is a huge opportunity as well as a problem because it requires the capacity and efficiency enhancement at the existing ports. </w:t>
      </w:r>
    </w:p>
    <w:p w:rsidR="000935E4" w:rsidRDefault="00F635CF">
      <w:pPr>
        <w:spacing w:after="358" w:line="259" w:lineRule="auto"/>
        <w:ind w:left="0" w:right="0" w:firstLine="0"/>
        <w:jc w:val="left"/>
      </w:pPr>
      <w:r>
        <w:t xml:space="preserve">  </w:t>
      </w:r>
    </w:p>
    <w:p w:rsidR="00817B24" w:rsidRDefault="00817B24" w:rsidP="00AA5F21">
      <w:pPr>
        <w:pStyle w:val="Heading2"/>
        <w:spacing w:after="285" w:line="270" w:lineRule="auto"/>
        <w:ind w:left="0" w:firstLine="0"/>
        <w:jc w:val="left"/>
        <w:rPr>
          <w:sz w:val="24"/>
        </w:rPr>
      </w:pPr>
    </w:p>
    <w:p w:rsidR="000935E4" w:rsidRDefault="00F635CF" w:rsidP="00AA5F21">
      <w:pPr>
        <w:pStyle w:val="Heading2"/>
        <w:spacing w:after="285" w:line="270" w:lineRule="auto"/>
        <w:ind w:left="0" w:firstLine="0"/>
        <w:jc w:val="left"/>
      </w:pPr>
      <w:r>
        <w:rPr>
          <w:sz w:val="24"/>
        </w:rPr>
        <w:t xml:space="preserve">3.3 </w:t>
      </w:r>
      <w:r>
        <w:t xml:space="preserve">Role of container Transport and Ports in the Countries Economy </w:t>
      </w:r>
    </w:p>
    <w:p w:rsidR="000935E4" w:rsidRDefault="00F635CF">
      <w:pPr>
        <w:spacing w:after="308" w:line="259" w:lineRule="auto"/>
        <w:ind w:left="-5" w:right="0"/>
        <w:jc w:val="left"/>
      </w:pPr>
      <w:r>
        <w:rPr>
          <w:b/>
        </w:rPr>
        <w:t xml:space="preserve">3.3.1 ECONOMIC ASSUMPTIONS :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0227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4870" name="Group 4487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90" name="Shape 5379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4870" style="width:2.2pt;height:789.58pt;position:absolute;mso-position-horizontal-relative:page;mso-position-horizontal:absolute;margin-left:24pt;mso-position-vertical-relative:page;margin-top:26.1949pt;" coordsize="279,100276">
                <v:shape id="Shape 53791" style="position:absolute;width:279;height:100276;left:0;top:0;" coordsize="27940,10027666" path="m0,0l27940,0l27940,10027666l0,10027666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0329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4871" name="Group 4487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92" name="Shape 5379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4871" style="width:2.20001pt;height:789.58pt;position:absolute;mso-position-horizontal-relative:page;mso-position-horizontal:absolute;margin-left:569.38pt;mso-position-vertical-relative:page;margin-top:26.1949pt;" coordsize="279,100276">
                <v:shape id="Shape 53793" style="position:absolute;width:279;height:100276;left:0;top:0;" coordsize="27940,10027666" path="m0,0l27940,0l27940,10027666l0,10027666l0,0">
                  <v:stroke weight="0pt" endcap="flat" joinstyle="round" on="false" color="#000000" opacity="0"/>
                  <v:fill on="true" color="#000000"/>
                </v:shape>
                <w10:wrap type="square"/>
              </v:group>
            </w:pict>
          </mc:Fallback>
        </mc:AlternateContent>
      </w:r>
      <w:r>
        <w:t xml:space="preserve">Growth in container trade is ultimately driven by economic growth. The structural relationship between the growth in container trade will remain basically unchanged, there by increasing the future economic growth. Learning from history, shipping is a cyclical industry and has been so literally for centuaries. Looking at the past decade after the financial crisis, container demand has grown basically in line with global economic growth as measured by GDP. Looking at any individual year, such a link is not always very accurate- and tends to fluctuate quite a bit- in a long term the growth trend relatively match well.  </w:t>
      </w:r>
    </w:p>
    <w:p w:rsidR="000935E4" w:rsidRDefault="00F635CF">
      <w:pPr>
        <w:spacing w:after="215"/>
        <w:ind w:left="-5" w:right="0"/>
      </w:pPr>
      <w:r>
        <w:t xml:space="preserve">There are several factors that can be analysed to understand the countries performance indicator in shipping like: </w:t>
      </w:r>
    </w:p>
    <w:p w:rsidR="000935E4" w:rsidRDefault="00F635CF">
      <w:pPr>
        <w:numPr>
          <w:ilvl w:val="0"/>
          <w:numId w:val="7"/>
        </w:numPr>
        <w:spacing w:after="89" w:line="259" w:lineRule="auto"/>
        <w:ind w:right="0" w:hanging="360"/>
      </w:pPr>
      <w:r>
        <w:t xml:space="preserve">Port and related infrastructure ( capacity, utilization, size) </w:t>
      </w:r>
    </w:p>
    <w:p w:rsidR="000935E4" w:rsidRDefault="00F635CF">
      <w:pPr>
        <w:numPr>
          <w:ilvl w:val="0"/>
          <w:numId w:val="7"/>
        </w:numPr>
        <w:spacing w:after="92" w:line="259" w:lineRule="auto"/>
        <w:ind w:right="0" w:hanging="360"/>
      </w:pPr>
      <w:r>
        <w:t xml:space="preserve">Trade profile ( GDP, % of trade) </w:t>
      </w:r>
    </w:p>
    <w:p w:rsidR="000935E4" w:rsidRDefault="00F635CF">
      <w:pPr>
        <w:numPr>
          <w:ilvl w:val="0"/>
          <w:numId w:val="7"/>
        </w:numPr>
        <w:spacing w:after="93" w:line="259" w:lineRule="auto"/>
        <w:ind w:right="0" w:hanging="360"/>
      </w:pPr>
      <w:r>
        <w:t xml:space="preserve">Trade facilitation (EODB, regulations and policies) </w:t>
      </w:r>
    </w:p>
    <w:p w:rsidR="000935E4" w:rsidRDefault="00F635CF">
      <w:pPr>
        <w:numPr>
          <w:ilvl w:val="0"/>
          <w:numId w:val="7"/>
        </w:numPr>
        <w:spacing w:line="259" w:lineRule="auto"/>
        <w:ind w:right="0" w:hanging="360"/>
      </w:pPr>
      <w:r>
        <w:t xml:space="preserve">Competitors ( ports, trade sector) </w:t>
      </w:r>
    </w:p>
    <w:p w:rsidR="000935E4" w:rsidRDefault="00F635CF">
      <w:pPr>
        <w:ind w:left="-5" w:right="0"/>
      </w:pPr>
      <w:r>
        <w:t xml:space="preserve">These factors can be analysed with actual performance of the shipping sector. Alongside infrastructure, size of economy and shipping performance, the role of government in trade facilitation is a big factor to find the pottential of the shipping market. Considering India one of the largest economy in world, the Indian shipping sector and fleet size is relatively smaller compared with the world fleet size.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0432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5393" name="Group 4539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94" name="Shape 5379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5393" style="width:2.2pt;height:789.58pt;position:absolute;mso-position-horizontal-relative:page;mso-position-horizontal:absolute;margin-left:24pt;mso-position-vertical-relative:page;margin-top:26.1949pt;" coordsize="279,100276">
                <v:shape id="Shape 5379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0534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5394" name="Group 4539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96" name="Shape 5379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5394" style="width:2.20001pt;height:789.58pt;position:absolute;mso-position-horizontal-relative:page;mso-position-horizontal:absolute;margin-left:569.38pt;mso-position-vertical-relative:page;margin-top:26.1949pt;" coordsize="279,100276">
                <v:shape id="Shape 5379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The role of trade in a countries GDP is critical and depend immensily on the ability of a firm can competitevely export its products and services internationally. Given the link between the global economy and the container trade and the latest GDP data from the International Monetary Fund in its April 2021 World Economic Outlook, we can project global container volumes to grow approximately 18 percent from 2021 to 2024. In the below fig 3.1 we can find that the India‟s GDP projection is increasing within the region.  </w:t>
      </w:r>
    </w:p>
    <w:p w:rsidR="000935E4" w:rsidRDefault="00F635CF">
      <w:pPr>
        <w:spacing w:after="260" w:line="259" w:lineRule="auto"/>
        <w:ind w:left="0" w:right="1400" w:firstLine="0"/>
        <w:jc w:val="right"/>
      </w:pPr>
      <w:r>
        <w:rPr>
          <w:noProof/>
        </w:rPr>
        <w:lastRenderedPageBreak/>
        <w:drawing>
          <wp:inline distT="0" distB="0" distL="0" distR="0">
            <wp:extent cx="3886200" cy="5012055"/>
            <wp:effectExtent l="0" t="0" r="0" b="0"/>
            <wp:docPr id="3188" name="Picture 3188"/>
            <wp:cNvGraphicFramePr/>
            <a:graphic xmlns:a="http://schemas.openxmlformats.org/drawingml/2006/main">
              <a:graphicData uri="http://schemas.openxmlformats.org/drawingml/2006/picture">
                <pic:pic xmlns:pic="http://schemas.openxmlformats.org/drawingml/2006/picture">
                  <pic:nvPicPr>
                    <pic:cNvPr id="3188" name="Picture 3188"/>
                    <pic:cNvPicPr/>
                  </pic:nvPicPr>
                  <pic:blipFill>
                    <a:blip r:embed="rId14"/>
                    <a:stretch>
                      <a:fillRect/>
                    </a:stretch>
                  </pic:blipFill>
                  <pic:spPr>
                    <a:xfrm>
                      <a:off x="0" y="0"/>
                      <a:ext cx="3886200" cy="5012055"/>
                    </a:xfrm>
                    <a:prstGeom prst="rect">
                      <a:avLst/>
                    </a:prstGeom>
                  </pic:spPr>
                </pic:pic>
              </a:graphicData>
            </a:graphic>
          </wp:inline>
        </w:drawing>
      </w:r>
      <w:r>
        <w:t xml:space="preserve"> </w:t>
      </w:r>
    </w:p>
    <w:p w:rsidR="000935E4" w:rsidRDefault="00F635CF">
      <w:pPr>
        <w:spacing w:after="0" w:line="259" w:lineRule="auto"/>
        <w:ind w:right="4"/>
        <w:jc w:val="center"/>
      </w:pPr>
      <w:r>
        <w:t>Fig 3.5 : world e</w:t>
      </w:r>
      <w:r w:rsidR="00AA5F21">
        <w:t>conomic outlook GDP projection.</w:t>
      </w:r>
    </w:p>
    <w:p w:rsidR="00AA5F21" w:rsidRDefault="00AA5F21">
      <w:pPr>
        <w:spacing w:after="0" w:line="259" w:lineRule="auto"/>
        <w:ind w:right="4"/>
        <w:jc w:val="center"/>
      </w:pPr>
    </w:p>
    <w:p w:rsidR="00AA5F21" w:rsidRDefault="00AA5F21">
      <w:pPr>
        <w:spacing w:after="0" w:line="259" w:lineRule="auto"/>
        <w:ind w:right="4"/>
        <w:jc w:val="center"/>
      </w:pPr>
    </w:p>
    <w:p w:rsidR="00AA5F21" w:rsidRDefault="00AA5F21">
      <w:pPr>
        <w:spacing w:after="0" w:line="259" w:lineRule="auto"/>
        <w:ind w:right="4"/>
        <w:jc w:val="center"/>
      </w:pPr>
    </w:p>
    <w:p w:rsidR="000935E4" w:rsidRDefault="00F635CF">
      <w:pPr>
        <w:pStyle w:val="Heading3"/>
        <w:ind w:left="-5" w:right="0"/>
      </w:pPr>
      <w:r>
        <w:t>3.3.2</w:t>
      </w:r>
      <w:r>
        <w:rPr>
          <w:rFonts w:ascii="Calibri" w:eastAsia="Calibri" w:hAnsi="Calibri" w:cs="Calibri"/>
          <w:sz w:val="22"/>
        </w:rPr>
        <w:t xml:space="preserve"> </w:t>
      </w:r>
      <w:r>
        <w:t xml:space="preserve">Global Performance Indicators: Importance of Economic Performance Review </w:t>
      </w:r>
    </w:p>
    <w:p w:rsidR="000935E4" w:rsidRDefault="00F635CF">
      <w:pPr>
        <w:ind w:left="-5" w:right="0"/>
      </w:pPr>
      <w:r>
        <w:t xml:space="preserve">As with any commercial or non-commercial activity. It makes more sense to analyse its performance with review and measuring are purely performance analytics, and ranking is finding the relative position peers or competitors. Competition from ranking and social pressure is a known method to increase performance, and it is evident from the fact that Indian ports use EODB as the main performance indicator in their operational strategies. </w:t>
      </w:r>
    </w:p>
    <w:p w:rsidR="000935E4" w:rsidRDefault="00F635CF" w:rsidP="00AA5F21">
      <w:pPr>
        <w:spacing w:after="12" w:line="360" w:lineRule="auto"/>
        <w:ind w:left="-5" w:right="0"/>
      </w:pPr>
      <w:r>
        <w:t xml:space="preserve">Ease of Doing Business (EODB) is a GPI developed by the World Bank to highlight the importance of regulatory performance. It ranks 190 countries. This GPI measures several sectors of business, including Starting a Business, Getting Credit, Enforcing Contracts, </w:t>
      </w:r>
    </w:p>
    <w:p w:rsidR="000935E4" w:rsidRDefault="00F635CF">
      <w:pPr>
        <w:spacing w:after="0"/>
        <w:ind w:left="-5" w:right="0"/>
      </w:pPr>
      <w:r>
        <w:lastRenderedPageBreak/>
        <w:t xml:space="preserve">Trading across Borders etc. Amongst all these from a transportation perspective „Trading Across Border' would be the essential measure the logistics sector would be interested in more. India ranks only at 80th position amongst the sub GPI “Trading Across Borders”. </w:t>
      </w:r>
    </w:p>
    <w:p w:rsidR="00E70FCA" w:rsidRDefault="00E70FCA">
      <w:pPr>
        <w:spacing w:after="0"/>
        <w:ind w:left="-5" w:right="0"/>
      </w:pPr>
    </w:p>
    <w:p w:rsidR="00E70FCA" w:rsidRDefault="00E70FCA">
      <w:pPr>
        <w:spacing w:after="0"/>
        <w:ind w:left="-5" w:right="0"/>
      </w:pPr>
    </w:p>
    <w:tbl>
      <w:tblPr>
        <w:tblStyle w:val="TableGrid"/>
        <w:tblpPr w:vertAnchor="text" w:tblpX="277" w:tblpY="98"/>
        <w:tblOverlap w:val="never"/>
        <w:tblW w:w="8559" w:type="dxa"/>
        <w:tblInd w:w="0" w:type="dxa"/>
        <w:tblLook w:val="04A0" w:firstRow="1" w:lastRow="0" w:firstColumn="1" w:lastColumn="0" w:noHBand="0" w:noVBand="1"/>
      </w:tblPr>
      <w:tblGrid>
        <w:gridCol w:w="1684"/>
        <w:gridCol w:w="4561"/>
        <w:gridCol w:w="2314"/>
      </w:tblGrid>
      <w:tr w:rsidR="008E7417" w:rsidTr="00817B24">
        <w:trPr>
          <w:trHeight w:val="561"/>
        </w:trPr>
        <w:tc>
          <w:tcPr>
            <w:tcW w:w="1684" w:type="dxa"/>
            <w:tcBorders>
              <w:top w:val="single" w:sz="6" w:space="0" w:color="000000"/>
              <w:left w:val="single" w:sz="9" w:space="0" w:color="000000"/>
              <w:bottom w:val="single" w:sz="12" w:space="0" w:color="000000"/>
              <w:right w:val="single" w:sz="12" w:space="0" w:color="000000"/>
            </w:tcBorders>
          </w:tcPr>
          <w:p w:rsidR="008E7417" w:rsidRDefault="008E7417" w:rsidP="00B073EA">
            <w:pPr>
              <w:spacing w:after="0" w:line="259" w:lineRule="auto"/>
              <w:ind w:left="11" w:right="-7" w:firstLine="0"/>
              <w:jc w:val="left"/>
            </w:pPr>
            <w:r>
              <w:rPr>
                <w:rFonts w:ascii="Calibri" w:eastAsia="Calibri" w:hAnsi="Calibri" w:cs="Calibri"/>
                <w:noProof/>
                <w:sz w:val="22"/>
              </w:rPr>
              <mc:AlternateContent>
                <mc:Choice Requires="wpg">
                  <w:drawing>
                    <wp:inline distT="0" distB="0" distL="0" distR="0" wp14:anchorId="451BF932" wp14:editId="5D33D0AC">
                      <wp:extent cx="985520" cy="238760"/>
                      <wp:effectExtent l="0" t="0" r="0" b="0"/>
                      <wp:docPr id="46400" name="Group 46400"/>
                      <wp:cNvGraphicFramePr/>
                      <a:graphic xmlns:a="http://schemas.openxmlformats.org/drawingml/2006/main">
                        <a:graphicData uri="http://schemas.microsoft.com/office/word/2010/wordprocessingGroup">
                          <wpg:wgp>
                            <wpg:cNvGrpSpPr/>
                            <wpg:grpSpPr>
                              <a:xfrm>
                                <a:off x="0" y="0"/>
                                <a:ext cx="985520" cy="238760"/>
                                <a:chOff x="0" y="0"/>
                                <a:chExt cx="985520" cy="238760"/>
                              </a:xfrm>
                            </wpg:grpSpPr>
                            <pic:pic xmlns:pic="http://schemas.openxmlformats.org/drawingml/2006/picture">
                              <pic:nvPicPr>
                                <pic:cNvPr id="3282" name="Picture 3282"/>
                                <pic:cNvPicPr/>
                              </pic:nvPicPr>
                              <pic:blipFill>
                                <a:blip r:embed="rId15"/>
                                <a:stretch>
                                  <a:fillRect/>
                                </a:stretch>
                              </pic:blipFill>
                              <pic:spPr>
                                <a:xfrm>
                                  <a:off x="0" y="0"/>
                                  <a:ext cx="985520" cy="238760"/>
                                </a:xfrm>
                                <a:prstGeom prst="rect">
                                  <a:avLst/>
                                </a:prstGeom>
                              </pic:spPr>
                            </pic:pic>
                            <wps:wsp>
                              <wps:cNvPr id="3283" name="Rectangle 3283"/>
                              <wps:cNvSpPr/>
                              <wps:spPr>
                                <a:xfrm>
                                  <a:off x="287274" y="6083"/>
                                  <a:ext cx="546038" cy="205682"/>
                                </a:xfrm>
                                <a:prstGeom prst="rect">
                                  <a:avLst/>
                                </a:prstGeom>
                                <a:ln>
                                  <a:noFill/>
                                </a:ln>
                              </wps:spPr>
                              <wps:txbx>
                                <w:txbxContent>
                                  <w:p w:rsidR="008E7417" w:rsidRDefault="008E7417" w:rsidP="008E7417">
                                    <w:pPr>
                                      <w:spacing w:after="160" w:line="259" w:lineRule="auto"/>
                                      <w:ind w:left="0" w:right="0" w:firstLine="0"/>
                                      <w:jc w:val="left"/>
                                    </w:pPr>
                                    <w:r>
                                      <w:rPr>
                                        <w:b/>
                                        <w:color w:val="4BACC6"/>
                                        <w:sz w:val="22"/>
                                      </w:rPr>
                                      <w:t>RANK</w:t>
                                    </w:r>
                                  </w:p>
                                </w:txbxContent>
                              </wps:txbx>
                              <wps:bodyPr horzOverflow="overflow" vert="horz" lIns="0" tIns="0" rIns="0" bIns="0" rtlCol="0">
                                <a:noAutofit/>
                              </wps:bodyPr>
                            </wps:wsp>
                            <wps:wsp>
                              <wps:cNvPr id="3284" name="Rectangle 3284"/>
                              <wps:cNvSpPr/>
                              <wps:spPr>
                                <a:xfrm>
                                  <a:off x="699135" y="6083"/>
                                  <a:ext cx="46450" cy="205682"/>
                                </a:xfrm>
                                <a:prstGeom prst="rect">
                                  <a:avLst/>
                                </a:prstGeom>
                                <a:ln>
                                  <a:noFill/>
                                </a:ln>
                              </wps:spPr>
                              <wps:txbx>
                                <w:txbxContent>
                                  <w:p w:rsidR="008E7417" w:rsidRDefault="008E7417" w:rsidP="008E7417">
                                    <w:pPr>
                                      <w:spacing w:after="160" w:line="259" w:lineRule="auto"/>
                                      <w:ind w:left="0" w:right="0" w:firstLine="0"/>
                                      <w:jc w:val="left"/>
                                    </w:pPr>
                                    <w:r>
                                      <w:rPr>
                                        <w:b/>
                                        <w:color w:val="4BACC6"/>
                                        <w:sz w:val="22"/>
                                      </w:rPr>
                                      <w:t xml:space="preserve"> </w:t>
                                    </w:r>
                                  </w:p>
                                </w:txbxContent>
                              </wps:txbx>
                              <wps:bodyPr horzOverflow="overflow" vert="horz" lIns="0" tIns="0" rIns="0" bIns="0" rtlCol="0">
                                <a:noAutofit/>
                              </wps:bodyPr>
                            </wps:wsp>
                          </wpg:wgp>
                        </a:graphicData>
                      </a:graphic>
                    </wp:inline>
                  </w:drawing>
                </mc:Choice>
                <mc:Fallback>
                  <w:pict>
                    <v:group w14:anchorId="451BF932" id="Group 46400" o:spid="_x0000_s1114" style="width:77.6pt;height:18.8pt;mso-position-horizontal-relative:char;mso-position-vertical-relative:line" coordsize="9855,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">
                      <v:shape id="Picture 3282" o:spid="_x0000_s1115" type="#_x0000_t75" style="position:absolute;width:9855;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">
                        <v:imagedata r:id="rId16" o:title=""/>
                      </v:shape>
                      <v:rect id="Rectangle 3283" o:spid="_x0000_s1116" style="position:absolute;left:2872;top:60;width:5461;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9/txQAAAN0AAAAPAAAAZHJzL2Rvd25yZXYueG1sRI9Bi8Iw&#10;FITvgv8hPGFvmqqw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AI39/t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rPr>
                                  <w:b/>
                                  <w:color w:val="4BACC6"/>
                                  <w:sz w:val="22"/>
                                </w:rPr>
                                <w:t>RANK</w:t>
                              </w:r>
                            </w:p>
                          </w:txbxContent>
                        </v:textbox>
                      </v:rect>
                      <v:rect id="Rectangle 3284" o:spid="_x0000_s1117" style="position:absolute;left:6991;top:60;width:464;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rPr>
                                  <w:b/>
                                  <w:color w:val="4BACC6"/>
                                  <w:sz w:val="22"/>
                                </w:rPr>
                                <w:t xml:space="preserve"> </w:t>
                              </w:r>
                            </w:p>
                          </w:txbxContent>
                        </v:textbox>
                      </v:rect>
                      <w10:anchorlock/>
                    </v:group>
                  </w:pict>
                </mc:Fallback>
              </mc:AlternateContent>
            </w:r>
          </w:p>
        </w:tc>
        <w:tc>
          <w:tcPr>
            <w:tcW w:w="4561" w:type="dxa"/>
            <w:tcBorders>
              <w:top w:val="single" w:sz="6" w:space="0" w:color="000000"/>
              <w:left w:val="single" w:sz="12" w:space="0" w:color="000000"/>
              <w:bottom w:val="single" w:sz="12"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27D94AB3" wp14:editId="5613844D">
                      <wp:extent cx="2712720" cy="216726"/>
                      <wp:effectExtent l="0" t="0" r="0" b="0"/>
                      <wp:docPr id="46413" name="Group 46413"/>
                      <wp:cNvGraphicFramePr/>
                      <a:graphic xmlns:a="http://schemas.openxmlformats.org/drawingml/2006/main">
                        <a:graphicData uri="http://schemas.microsoft.com/office/word/2010/wordprocessingGroup">
                          <wpg:wgp>
                            <wpg:cNvGrpSpPr/>
                            <wpg:grpSpPr>
                              <a:xfrm>
                                <a:off x="0" y="0"/>
                                <a:ext cx="2712720" cy="216726"/>
                                <a:chOff x="0" y="0"/>
                                <a:chExt cx="2712720" cy="238760"/>
                              </a:xfrm>
                            </wpg:grpSpPr>
                            <pic:pic xmlns:pic="http://schemas.openxmlformats.org/drawingml/2006/picture">
                              <pic:nvPicPr>
                                <pic:cNvPr id="3288" name="Picture 3288"/>
                                <pic:cNvPicPr/>
                              </pic:nvPicPr>
                              <pic:blipFill>
                                <a:blip r:embed="rId17"/>
                                <a:stretch>
                                  <a:fillRect/>
                                </a:stretch>
                              </pic:blipFill>
                              <pic:spPr>
                                <a:xfrm>
                                  <a:off x="0" y="0"/>
                                  <a:ext cx="2712720" cy="238760"/>
                                </a:xfrm>
                                <a:prstGeom prst="rect">
                                  <a:avLst/>
                                </a:prstGeom>
                              </pic:spPr>
                            </pic:pic>
                            <wps:wsp>
                              <wps:cNvPr id="3289" name="Rectangle 3289"/>
                              <wps:cNvSpPr/>
                              <wps:spPr>
                                <a:xfrm>
                                  <a:off x="989076" y="4800"/>
                                  <a:ext cx="977415" cy="224380"/>
                                </a:xfrm>
                                <a:prstGeom prst="rect">
                                  <a:avLst/>
                                </a:prstGeom>
                                <a:ln>
                                  <a:noFill/>
                                </a:ln>
                              </wps:spPr>
                              <wps:txbx>
                                <w:txbxContent>
                                  <w:p w:rsidR="008E7417" w:rsidRDefault="008E7417" w:rsidP="008E7417">
                                    <w:pPr>
                                      <w:spacing w:after="160" w:line="259" w:lineRule="auto"/>
                                      <w:ind w:left="0" w:right="0" w:firstLine="0"/>
                                      <w:jc w:val="left"/>
                                    </w:pPr>
                                    <w:r>
                                      <w:rPr>
                                        <w:color w:val="4BACC6"/>
                                      </w:rPr>
                                      <w:t>COUNTRY</w:t>
                                    </w:r>
                                  </w:p>
                                </w:txbxContent>
                              </wps:txbx>
                              <wps:bodyPr horzOverflow="overflow" vert="horz" lIns="0" tIns="0" rIns="0" bIns="0" rtlCol="0">
                                <a:noAutofit/>
                              </wps:bodyPr>
                            </wps:wsp>
                            <wps:wsp>
                              <wps:cNvPr id="3290" name="Rectangle 3290"/>
                              <wps:cNvSpPr/>
                              <wps:spPr>
                                <a:xfrm>
                                  <a:off x="1725930" y="4800"/>
                                  <a:ext cx="50673" cy="224380"/>
                                </a:xfrm>
                                <a:prstGeom prst="rect">
                                  <a:avLst/>
                                </a:prstGeom>
                                <a:ln>
                                  <a:noFill/>
                                </a:ln>
                              </wps:spPr>
                              <wps:txbx>
                                <w:txbxContent>
                                  <w:p w:rsidR="008E7417" w:rsidRDefault="008E7417" w:rsidP="008E7417">
                                    <w:pPr>
                                      <w:spacing w:after="160" w:line="259" w:lineRule="auto"/>
                                      <w:ind w:left="0" w:right="0" w:firstLine="0"/>
                                      <w:jc w:val="left"/>
                                    </w:pPr>
                                    <w:r>
                                      <w:rPr>
                                        <w:color w:val="4BACC6"/>
                                      </w:rPr>
                                      <w:t xml:space="preserve"> </w:t>
                                    </w:r>
                                  </w:p>
                                </w:txbxContent>
                              </wps:txbx>
                              <wps:bodyPr horzOverflow="overflow" vert="horz" lIns="0" tIns="0" rIns="0" bIns="0" rtlCol="0">
                                <a:noAutofit/>
                              </wps:bodyPr>
                            </wps:wsp>
                          </wpg:wgp>
                        </a:graphicData>
                      </a:graphic>
                    </wp:inline>
                  </w:drawing>
                </mc:Choice>
                <mc:Fallback>
                  <w:pict>
                    <v:group w14:anchorId="27D94AB3" id="Group 46413" o:spid="_x0000_s1118" style="width:213.6pt;height:17.05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">
                      <v:shape id="Picture 3288" o:spid="_x0000_s1119"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">
                        <v:imagedata r:id="rId18" o:title=""/>
                      </v:shape>
                      <v:rect id="Rectangle 3289" o:spid="_x0000_s1120" style="position:absolute;left:9890;top:48;width:977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rPr>
                                  <w:color w:val="4BACC6"/>
                                </w:rPr>
                                <w:t>COUNTRY</w:t>
                              </w:r>
                            </w:p>
                          </w:txbxContent>
                        </v:textbox>
                      </v:rect>
                      <v:rect id="Rectangle 3290" o:spid="_x0000_s1121" style="position:absolute;left:17259;top:4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" filled="f" stroked="f">
                        <v:textbox inset="0,0,0,0">
                          <w:txbxContent>
                            <w:p w:rsidR="008E7417" w:rsidRDefault="008E7417" w:rsidP="008E7417">
                              <w:pPr>
                                <w:spacing w:after="160" w:line="259" w:lineRule="auto"/>
                                <w:ind w:left="0" w:right="0" w:firstLine="0"/>
                                <w:jc w:val="left"/>
                              </w:pPr>
                              <w:r>
                                <w:rPr>
                                  <w:color w:val="4BACC6"/>
                                </w:rPr>
                                <w:t xml:space="preserve"> </w:t>
                              </w:r>
                            </w:p>
                          </w:txbxContent>
                        </v:textbox>
                      </v:rect>
                      <w10:anchorlock/>
                    </v:group>
                  </w:pict>
                </mc:Fallback>
              </mc:AlternateContent>
            </w:r>
          </w:p>
        </w:tc>
        <w:tc>
          <w:tcPr>
            <w:tcW w:w="2314" w:type="dxa"/>
            <w:tcBorders>
              <w:top w:val="single" w:sz="6" w:space="0" w:color="000000"/>
              <w:left w:val="single" w:sz="6" w:space="0" w:color="000000"/>
              <w:bottom w:val="single" w:sz="12" w:space="0" w:color="000000"/>
              <w:right w:val="single" w:sz="6" w:space="0" w:color="000000"/>
            </w:tcBorders>
          </w:tcPr>
          <w:p w:rsidR="008E7417" w:rsidRDefault="008E7417" w:rsidP="00B073EA">
            <w:pPr>
              <w:spacing w:after="0" w:line="259" w:lineRule="auto"/>
              <w:ind w:left="2" w:right="0" w:firstLine="0"/>
              <w:jc w:val="center"/>
            </w:pPr>
            <w:r>
              <w:rPr>
                <w:noProof/>
              </w:rPr>
              <w:drawing>
                <wp:anchor distT="0" distB="0" distL="114300" distR="114300" simplePos="0" relativeHeight="251761664" behindDoc="1" locked="0" layoutInCell="1" allowOverlap="0" wp14:anchorId="45C75E8E" wp14:editId="0C834C99">
                  <wp:simplePos x="0" y="0"/>
                  <wp:positionH relativeFrom="column">
                    <wp:posOffset>5397</wp:posOffset>
                  </wp:positionH>
                  <wp:positionV relativeFrom="paragraph">
                    <wp:posOffset>-4799</wp:posOffset>
                  </wp:positionV>
                  <wp:extent cx="1371600" cy="238760"/>
                  <wp:effectExtent l="0" t="0" r="0" b="0"/>
                  <wp:wrapNone/>
                  <wp:docPr id="2" name="Picture 2"/>
                  <wp:cNvGraphicFramePr/>
                  <a:graphic xmlns:a="http://schemas.openxmlformats.org/drawingml/2006/main">
                    <a:graphicData uri="http://schemas.openxmlformats.org/drawingml/2006/picture">
                      <pic:pic xmlns:pic="http://schemas.openxmlformats.org/drawingml/2006/picture">
                        <pic:nvPicPr>
                          <pic:cNvPr id="3294" name="Picture 3294"/>
                          <pic:cNvPicPr/>
                        </pic:nvPicPr>
                        <pic:blipFill>
                          <a:blip r:embed="rId19"/>
                          <a:stretch>
                            <a:fillRect/>
                          </a:stretch>
                        </pic:blipFill>
                        <pic:spPr>
                          <a:xfrm>
                            <a:off x="0" y="0"/>
                            <a:ext cx="1371600" cy="238760"/>
                          </a:xfrm>
                          <a:prstGeom prst="rect">
                            <a:avLst/>
                          </a:prstGeom>
                        </pic:spPr>
                      </pic:pic>
                    </a:graphicData>
                  </a:graphic>
                </wp:anchor>
              </w:drawing>
            </w:r>
            <w:r>
              <w:rPr>
                <w:color w:val="4BACC6"/>
              </w:rPr>
              <w:t xml:space="preserve">DB SCORE </w:t>
            </w:r>
          </w:p>
        </w:tc>
      </w:tr>
      <w:tr w:rsidR="008E7417" w:rsidTr="00817B24">
        <w:trPr>
          <w:trHeight w:val="569"/>
        </w:trPr>
        <w:tc>
          <w:tcPr>
            <w:tcW w:w="1684" w:type="dxa"/>
            <w:tcBorders>
              <w:top w:val="single" w:sz="12" w:space="0" w:color="000000"/>
              <w:left w:val="single" w:sz="9" w:space="0" w:color="000000"/>
              <w:bottom w:val="single" w:sz="8" w:space="0" w:color="000000"/>
              <w:right w:val="single" w:sz="9" w:space="0" w:color="000000"/>
            </w:tcBorders>
            <w:shd w:val="clear" w:color="auto" w:fill="FFFFFF"/>
          </w:tcPr>
          <w:p w:rsidR="008E7417" w:rsidRDefault="008E7417" w:rsidP="00B073EA">
            <w:pPr>
              <w:spacing w:after="0" w:line="259" w:lineRule="auto"/>
              <w:ind w:left="-277" w:right="0" w:firstLine="0"/>
              <w:jc w:val="left"/>
            </w:pPr>
            <w:r>
              <w:rPr>
                <w:noProof/>
              </w:rPr>
              <w:drawing>
                <wp:inline distT="0" distB="0" distL="0" distR="0" wp14:anchorId="241E4959" wp14:editId="38F0A4EA">
                  <wp:extent cx="975360" cy="23876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3300" name="Picture 3300"/>
                          <pic:cNvPicPr/>
                        </pic:nvPicPr>
                        <pic:blipFill>
                          <a:blip r:embed="rId20"/>
                          <a:stretch>
                            <a:fillRect/>
                          </a:stretch>
                        </pic:blipFill>
                        <pic:spPr>
                          <a:xfrm>
                            <a:off x="0" y="0"/>
                            <a:ext cx="975360" cy="238760"/>
                          </a:xfrm>
                          <a:prstGeom prst="rect">
                            <a:avLst/>
                          </a:prstGeom>
                        </pic:spPr>
                      </pic:pic>
                    </a:graphicData>
                  </a:graphic>
                </wp:inline>
              </w:drawing>
            </w:r>
            <w:r>
              <w:t>1</w:t>
            </w:r>
          </w:p>
        </w:tc>
        <w:tc>
          <w:tcPr>
            <w:tcW w:w="4561" w:type="dxa"/>
            <w:tcBorders>
              <w:top w:val="single" w:sz="12" w:space="0" w:color="000000"/>
              <w:left w:val="single" w:sz="9" w:space="0" w:color="000000"/>
              <w:bottom w:val="single" w:sz="13"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02F366B9" wp14:editId="4EB88625">
                      <wp:extent cx="2712720" cy="299872"/>
                      <wp:effectExtent l="0" t="0" r="0" b="0"/>
                      <wp:docPr id="46497" name="Group 46497"/>
                      <wp:cNvGraphicFramePr/>
                      <a:graphic xmlns:a="http://schemas.openxmlformats.org/drawingml/2006/main">
                        <a:graphicData uri="http://schemas.microsoft.com/office/word/2010/wordprocessingGroup">
                          <wpg:wgp>
                            <wpg:cNvGrpSpPr/>
                            <wpg:grpSpPr>
                              <a:xfrm>
                                <a:off x="0" y="0"/>
                                <a:ext cx="2712720" cy="299872"/>
                                <a:chOff x="0" y="0"/>
                                <a:chExt cx="2712720" cy="299872"/>
                              </a:xfrm>
                            </wpg:grpSpPr>
                            <wps:wsp>
                              <wps:cNvPr id="3252" name="Rectangle 3252"/>
                              <wps:cNvSpPr/>
                              <wps:spPr>
                                <a:xfrm>
                                  <a:off x="356235" y="0"/>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348" name="Picture 3348"/>
                                <pic:cNvPicPr/>
                              </pic:nvPicPr>
                              <pic:blipFill>
                                <a:blip r:embed="rId17"/>
                                <a:stretch>
                                  <a:fillRect/>
                                </a:stretch>
                              </pic:blipFill>
                              <pic:spPr>
                                <a:xfrm>
                                  <a:off x="0" y="61113"/>
                                  <a:ext cx="2712720" cy="238760"/>
                                </a:xfrm>
                                <a:prstGeom prst="rect">
                                  <a:avLst/>
                                </a:prstGeom>
                              </pic:spPr>
                            </pic:pic>
                            <wps:wsp>
                              <wps:cNvPr id="3349" name="Rectangle 3349"/>
                              <wps:cNvSpPr/>
                              <wps:spPr>
                                <a:xfrm>
                                  <a:off x="92075" y="66294"/>
                                  <a:ext cx="556155" cy="224380"/>
                                </a:xfrm>
                                <a:prstGeom prst="rect">
                                  <a:avLst/>
                                </a:prstGeom>
                                <a:ln>
                                  <a:noFill/>
                                </a:ln>
                              </wps:spPr>
                              <wps:txbx>
                                <w:txbxContent>
                                  <w:p w:rsidR="008E7417" w:rsidRDefault="008E7417" w:rsidP="008E7417">
                                    <w:pPr>
                                      <w:spacing w:after="160" w:line="259" w:lineRule="auto"/>
                                      <w:ind w:left="0" w:right="0" w:firstLine="0"/>
                                      <w:jc w:val="left"/>
                                    </w:pPr>
                                    <w:r>
                                      <w:t>New Z</w:t>
                                    </w:r>
                                  </w:p>
                                </w:txbxContent>
                              </wps:txbx>
                              <wps:bodyPr horzOverflow="overflow" vert="horz" lIns="0" tIns="0" rIns="0" bIns="0" rtlCol="0">
                                <a:noAutofit/>
                              </wps:bodyPr>
                            </wps:wsp>
                            <wps:wsp>
                              <wps:cNvPr id="3350" name="Rectangle 3350"/>
                              <wps:cNvSpPr/>
                              <wps:spPr>
                                <a:xfrm>
                                  <a:off x="509016" y="66294"/>
                                  <a:ext cx="441869" cy="224380"/>
                                </a:xfrm>
                                <a:prstGeom prst="rect">
                                  <a:avLst/>
                                </a:prstGeom>
                                <a:ln>
                                  <a:noFill/>
                                </a:ln>
                              </wps:spPr>
                              <wps:txbx>
                                <w:txbxContent>
                                  <w:p w:rsidR="008E7417" w:rsidRDefault="008E7417" w:rsidP="008E7417">
                                    <w:pPr>
                                      <w:spacing w:after="160" w:line="259" w:lineRule="auto"/>
                                      <w:ind w:left="0" w:right="0" w:firstLine="0"/>
                                      <w:jc w:val="left"/>
                                    </w:pPr>
                                    <w:r>
                                      <w:t>eland</w:t>
                                    </w:r>
                                  </w:p>
                                </w:txbxContent>
                              </wps:txbx>
                              <wps:bodyPr horzOverflow="overflow" vert="horz" lIns="0" tIns="0" rIns="0" bIns="0" rtlCol="0">
                                <a:noAutofit/>
                              </wps:bodyPr>
                            </wps:wsp>
                            <wps:wsp>
                              <wps:cNvPr id="3351" name="Rectangle 3351"/>
                              <wps:cNvSpPr/>
                              <wps:spPr>
                                <a:xfrm>
                                  <a:off x="841629" y="66294"/>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02F366B9" id="Group 46497" o:spid="_x0000_s1122" style="width:213.6pt;height:23.6pt;mso-position-horizontal-relative:char;mso-position-vertical-relative:line" coordsize="27127,29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">
                      <v:rect id="Rectangle 3252" o:spid="_x0000_s1123" style="position:absolute;left:356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v:shape id="Picture 3348" o:spid="_x0000_s1124" type="#_x0000_t75" style="position:absolute;top:611;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">
                        <v:imagedata r:id="rId18" o:title=""/>
                      </v:shape>
                      <v:rect id="Rectangle 3349" o:spid="_x0000_s1125" style="position:absolute;left:920;top:662;width:556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New Z</w:t>
                              </w:r>
                            </w:p>
                          </w:txbxContent>
                        </v:textbox>
                      </v:rect>
                      <v:rect id="Rectangle 3350" o:spid="_x0000_s1126" style="position:absolute;left:5090;top:662;width:441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" filled="f" stroked="f">
                        <v:textbox inset="0,0,0,0">
                          <w:txbxContent>
                            <w:p w:rsidR="008E7417" w:rsidRDefault="008E7417" w:rsidP="008E7417">
                              <w:pPr>
                                <w:spacing w:after="160" w:line="259" w:lineRule="auto"/>
                                <w:ind w:left="0" w:right="0" w:firstLine="0"/>
                                <w:jc w:val="left"/>
                              </w:pPr>
                              <w:r>
                                <w:t>eland</w:t>
                              </w:r>
                            </w:p>
                          </w:txbxContent>
                        </v:textbox>
                      </v:rect>
                      <v:rect id="Rectangle 3351" o:spid="_x0000_s1127" style="position:absolute;left:8416;top:66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12" w:space="0" w:color="000000"/>
              <w:left w:val="single" w:sz="6" w:space="0" w:color="000000"/>
              <w:bottom w:val="single" w:sz="8"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17FF2977" wp14:editId="32E6738D">
                      <wp:extent cx="1371600" cy="238760"/>
                      <wp:effectExtent l="0" t="0" r="0" b="0"/>
                      <wp:docPr id="46515" name="Group 46515"/>
                      <wp:cNvGraphicFramePr/>
                      <a:graphic xmlns:a="http://schemas.openxmlformats.org/drawingml/2006/main">
                        <a:graphicData uri="http://schemas.microsoft.com/office/word/2010/wordprocessingGroup">
                          <wpg:wgp>
                            <wpg:cNvGrpSpPr/>
                            <wpg:grpSpPr>
                              <a:xfrm>
                                <a:off x="0" y="0"/>
                                <a:ext cx="1371600" cy="238760"/>
                                <a:chOff x="0" y="0"/>
                                <a:chExt cx="1371600" cy="238760"/>
                              </a:xfrm>
                            </wpg:grpSpPr>
                            <pic:pic xmlns:pic="http://schemas.openxmlformats.org/drawingml/2006/picture">
                              <pic:nvPicPr>
                                <pic:cNvPr id="3397" name="Picture 3397"/>
                                <pic:cNvPicPr/>
                              </pic:nvPicPr>
                              <pic:blipFill>
                                <a:blip r:embed="rId19"/>
                                <a:stretch>
                                  <a:fillRect/>
                                </a:stretch>
                              </pic:blipFill>
                              <pic:spPr>
                                <a:xfrm>
                                  <a:off x="0" y="0"/>
                                  <a:ext cx="1371600" cy="238760"/>
                                </a:xfrm>
                                <a:prstGeom prst="rect">
                                  <a:avLst/>
                                </a:prstGeom>
                              </pic:spPr>
                            </pic:pic>
                            <wps:wsp>
                              <wps:cNvPr id="3398" name="Rectangle 3398"/>
                              <wps:cNvSpPr/>
                              <wps:spPr>
                                <a:xfrm>
                                  <a:off x="93091" y="5182"/>
                                  <a:ext cx="354711" cy="224380"/>
                                </a:xfrm>
                                <a:prstGeom prst="rect">
                                  <a:avLst/>
                                </a:prstGeom>
                                <a:ln>
                                  <a:noFill/>
                                </a:ln>
                              </wps:spPr>
                              <wps:txbx>
                                <w:txbxContent>
                                  <w:p w:rsidR="008E7417" w:rsidRDefault="008E7417" w:rsidP="008E7417">
                                    <w:pPr>
                                      <w:spacing w:after="160" w:line="259" w:lineRule="auto"/>
                                      <w:ind w:left="0" w:right="0" w:firstLine="0"/>
                                      <w:jc w:val="left"/>
                                    </w:pPr>
                                    <w:r>
                                      <w:t>86.8</w:t>
                                    </w:r>
                                  </w:p>
                                </w:txbxContent>
                              </wps:txbx>
                              <wps:bodyPr horzOverflow="overflow" vert="horz" lIns="0" tIns="0" rIns="0" bIns="0" rtlCol="0">
                                <a:noAutofit/>
                              </wps:bodyPr>
                            </wps:wsp>
                            <wps:wsp>
                              <wps:cNvPr id="3399" name="Rectangle 3399"/>
                              <wps:cNvSpPr/>
                              <wps:spPr>
                                <a:xfrm>
                                  <a:off x="359791" y="518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17FF2977" id="Group 46515" o:spid="_x0000_s1128" style="width:108pt;height:18.8pt;mso-position-horizontal-relative:char;mso-position-vertical-relative:line" coordsize="13716,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">
                      <v:shape id="Picture 3397" o:spid="_x0000_s1129" type="#_x0000_t75" style="position:absolute;width:13716;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">
                        <v:imagedata r:id="rId21" o:title=""/>
                      </v:shape>
                      <v:rect id="Rectangle 3398" o:spid="_x0000_s1130" style="position:absolute;left:930;top:51;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" filled="f" stroked="f">
                        <v:textbox inset="0,0,0,0">
                          <w:txbxContent>
                            <w:p w:rsidR="008E7417" w:rsidRDefault="008E7417" w:rsidP="008E7417">
                              <w:pPr>
                                <w:spacing w:after="160" w:line="259" w:lineRule="auto"/>
                                <w:ind w:left="0" w:right="0" w:firstLine="0"/>
                                <w:jc w:val="left"/>
                              </w:pPr>
                              <w:r>
                                <w:t>86.8</w:t>
                              </w:r>
                            </w:p>
                          </w:txbxContent>
                        </v:textbox>
                      </v:rect>
                      <v:rect id="Rectangle 3399" o:spid="_x0000_s1131" style="position:absolute;left:3597;top: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8E7417" w:rsidTr="00817B24">
        <w:trPr>
          <w:trHeight w:val="562"/>
        </w:trPr>
        <w:tc>
          <w:tcPr>
            <w:tcW w:w="1684" w:type="dxa"/>
            <w:tcBorders>
              <w:top w:val="single" w:sz="8" w:space="0" w:color="000000"/>
              <w:left w:val="single" w:sz="9" w:space="0" w:color="000000"/>
              <w:bottom w:val="single" w:sz="8"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4DEBC056" wp14:editId="683E9475">
                      <wp:extent cx="975360" cy="238760"/>
                      <wp:effectExtent l="0" t="0" r="0" b="0"/>
                      <wp:docPr id="46530" name="Group 46530"/>
                      <wp:cNvGraphicFramePr/>
                      <a:graphic xmlns:a="http://schemas.openxmlformats.org/drawingml/2006/main">
                        <a:graphicData uri="http://schemas.microsoft.com/office/word/2010/wordprocessingGroup">
                          <wpg:wgp>
                            <wpg:cNvGrpSpPr/>
                            <wpg:grpSpPr>
                              <a:xfrm>
                                <a:off x="0" y="0"/>
                                <a:ext cx="975360" cy="238760"/>
                                <a:chOff x="0" y="0"/>
                                <a:chExt cx="975360" cy="238760"/>
                              </a:xfrm>
                            </wpg:grpSpPr>
                            <pic:pic xmlns:pic="http://schemas.openxmlformats.org/drawingml/2006/picture">
                              <pic:nvPicPr>
                                <pic:cNvPr id="3306" name="Picture 3306"/>
                                <pic:cNvPicPr/>
                              </pic:nvPicPr>
                              <pic:blipFill>
                                <a:blip r:embed="rId20"/>
                                <a:stretch>
                                  <a:fillRect/>
                                </a:stretch>
                              </pic:blipFill>
                              <pic:spPr>
                                <a:xfrm>
                                  <a:off x="0" y="0"/>
                                  <a:ext cx="975360" cy="238760"/>
                                </a:xfrm>
                                <a:prstGeom prst="rect">
                                  <a:avLst/>
                                </a:prstGeom>
                              </pic:spPr>
                            </pic:pic>
                            <wps:wsp>
                              <wps:cNvPr id="3307" name="Rectangle 3307"/>
                              <wps:cNvSpPr/>
                              <wps:spPr>
                                <a:xfrm>
                                  <a:off x="450215" y="5181"/>
                                  <a:ext cx="101346" cy="224380"/>
                                </a:xfrm>
                                <a:prstGeom prst="rect">
                                  <a:avLst/>
                                </a:prstGeom>
                                <a:ln>
                                  <a:noFill/>
                                </a:ln>
                              </wps:spPr>
                              <wps:txbx>
                                <w:txbxContent>
                                  <w:p w:rsidR="008E7417" w:rsidRDefault="008E7417" w:rsidP="008E7417">
                                    <w:pPr>
                                      <w:spacing w:after="160" w:line="259" w:lineRule="auto"/>
                                      <w:ind w:left="0" w:right="0" w:firstLine="0"/>
                                      <w:jc w:val="left"/>
                                    </w:pPr>
                                    <w:r>
                                      <w:t>2</w:t>
                                    </w:r>
                                  </w:p>
                                </w:txbxContent>
                              </wps:txbx>
                              <wps:bodyPr horzOverflow="overflow" vert="horz" lIns="0" tIns="0" rIns="0" bIns="0" rtlCol="0">
                                <a:noAutofit/>
                              </wps:bodyPr>
                            </wps:wsp>
                            <wps:wsp>
                              <wps:cNvPr id="3308" name="Rectangle 3308"/>
                              <wps:cNvSpPr/>
                              <wps:spPr>
                                <a:xfrm>
                                  <a:off x="526415" y="5181"/>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4DEBC056" id="Group 46530" o:spid="_x0000_s1132" style="width:76.8pt;height:18.8pt;mso-position-horizontal-relative:char;mso-position-vertical-relative:line" coordsize="9753,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">
                      <v:shape id="Picture 3306" o:spid="_x0000_s1133" type="#_x0000_t75" style="position:absolute;width:9753;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">
                        <v:imagedata r:id="rId22" o:title=""/>
                      </v:shape>
                      <v:rect id="Rectangle 3307" o:spid="_x0000_s1134" style="position:absolute;left:4502;top:51;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2</w:t>
                              </w:r>
                            </w:p>
                          </w:txbxContent>
                        </v:textbox>
                      </v:rect>
                      <v:rect id="Rectangle 3308" o:spid="_x0000_s1135" style="position:absolute;left:5264;top:5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13" w:space="0" w:color="000000"/>
              <w:left w:val="single" w:sz="9" w:space="0" w:color="000000"/>
              <w:bottom w:val="single" w:sz="8"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43D237F3" wp14:editId="72B9513F">
                      <wp:extent cx="2712720" cy="238760"/>
                      <wp:effectExtent l="0" t="0" r="0" b="0"/>
                      <wp:docPr id="46539" name="Group 46539"/>
                      <wp:cNvGraphicFramePr/>
                      <a:graphic xmlns:a="http://schemas.openxmlformats.org/drawingml/2006/main">
                        <a:graphicData uri="http://schemas.microsoft.com/office/word/2010/wordprocessingGroup">
                          <wpg:wgp>
                            <wpg:cNvGrpSpPr/>
                            <wpg:grpSpPr>
                              <a:xfrm>
                                <a:off x="0" y="0"/>
                                <a:ext cx="2712720" cy="238760"/>
                                <a:chOff x="0" y="0"/>
                                <a:chExt cx="2712720" cy="238760"/>
                              </a:xfrm>
                            </wpg:grpSpPr>
                            <pic:pic xmlns:pic="http://schemas.openxmlformats.org/drawingml/2006/picture">
                              <pic:nvPicPr>
                                <pic:cNvPr id="3355" name="Picture 3355"/>
                                <pic:cNvPicPr/>
                              </pic:nvPicPr>
                              <pic:blipFill>
                                <a:blip r:embed="rId17"/>
                                <a:stretch>
                                  <a:fillRect/>
                                </a:stretch>
                              </pic:blipFill>
                              <pic:spPr>
                                <a:xfrm>
                                  <a:off x="0" y="0"/>
                                  <a:ext cx="2712720" cy="238760"/>
                                </a:xfrm>
                                <a:prstGeom prst="rect">
                                  <a:avLst/>
                                </a:prstGeom>
                              </pic:spPr>
                            </pic:pic>
                            <wps:wsp>
                              <wps:cNvPr id="3356" name="Rectangle 3356"/>
                              <wps:cNvSpPr/>
                              <wps:spPr>
                                <a:xfrm>
                                  <a:off x="92075" y="5181"/>
                                  <a:ext cx="819048" cy="224380"/>
                                </a:xfrm>
                                <a:prstGeom prst="rect">
                                  <a:avLst/>
                                </a:prstGeom>
                                <a:ln>
                                  <a:noFill/>
                                </a:ln>
                              </wps:spPr>
                              <wps:txbx>
                                <w:txbxContent>
                                  <w:p w:rsidR="008E7417" w:rsidRDefault="008E7417" w:rsidP="008E7417">
                                    <w:pPr>
                                      <w:spacing w:after="160" w:line="259" w:lineRule="auto"/>
                                      <w:ind w:left="0" w:right="0" w:firstLine="0"/>
                                      <w:jc w:val="left"/>
                                    </w:pPr>
                                    <w:r>
                                      <w:t>Singapore</w:t>
                                    </w:r>
                                  </w:p>
                                </w:txbxContent>
                              </wps:txbx>
                              <wps:bodyPr horzOverflow="overflow" vert="horz" lIns="0" tIns="0" rIns="0" bIns="0" rtlCol="0">
                                <a:noAutofit/>
                              </wps:bodyPr>
                            </wps:wsp>
                            <wps:wsp>
                              <wps:cNvPr id="3357" name="Rectangle 3357"/>
                              <wps:cNvSpPr/>
                              <wps:spPr>
                                <a:xfrm>
                                  <a:off x="709676" y="5181"/>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43D237F3" id="Group 46539" o:spid="_x0000_s1136" style="width:213.6pt;height:18.8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">
                      <v:shape id="Picture 3355" o:spid="_x0000_s1137"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">
                        <v:imagedata r:id="rId18" o:title=""/>
                      </v:shape>
                      <v:rect id="Rectangle 3356" o:spid="_x0000_s1138" style="position:absolute;left:920;top:51;width:819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Singapore</w:t>
                              </w:r>
                            </w:p>
                          </w:txbxContent>
                        </v:textbox>
                      </v:rect>
                      <v:rect id="Rectangle 3357" o:spid="_x0000_s1139" style="position:absolute;left:7096;top: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8" w:space="0" w:color="000000"/>
              <w:left w:val="single" w:sz="6" w:space="0" w:color="000000"/>
              <w:bottom w:val="single" w:sz="8"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4A6ED446" wp14:editId="18D25AF9">
                      <wp:extent cx="1371600" cy="236220"/>
                      <wp:effectExtent l="0" t="0" r="0" b="0"/>
                      <wp:docPr id="46551" name="Group 46551"/>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03" name="Picture 3403"/>
                                <pic:cNvPicPr/>
                              </pic:nvPicPr>
                              <pic:blipFill>
                                <a:blip r:embed="rId23"/>
                                <a:stretch>
                                  <a:fillRect/>
                                </a:stretch>
                              </pic:blipFill>
                              <pic:spPr>
                                <a:xfrm>
                                  <a:off x="0" y="0"/>
                                  <a:ext cx="1371600" cy="236220"/>
                                </a:xfrm>
                                <a:prstGeom prst="rect">
                                  <a:avLst/>
                                </a:prstGeom>
                              </pic:spPr>
                            </pic:pic>
                            <wps:wsp>
                              <wps:cNvPr id="3404" name="Rectangle 3404"/>
                              <wps:cNvSpPr/>
                              <wps:spPr>
                                <a:xfrm>
                                  <a:off x="93091" y="5182"/>
                                  <a:ext cx="354711" cy="224380"/>
                                </a:xfrm>
                                <a:prstGeom prst="rect">
                                  <a:avLst/>
                                </a:prstGeom>
                                <a:ln>
                                  <a:noFill/>
                                </a:ln>
                              </wps:spPr>
                              <wps:txbx>
                                <w:txbxContent>
                                  <w:p w:rsidR="008E7417" w:rsidRDefault="008E7417" w:rsidP="008E7417">
                                    <w:pPr>
                                      <w:spacing w:after="160" w:line="259" w:lineRule="auto"/>
                                      <w:ind w:left="0" w:right="0" w:firstLine="0"/>
                                      <w:jc w:val="left"/>
                                    </w:pPr>
                                    <w:r>
                                      <w:t>86.2</w:t>
                                    </w:r>
                                  </w:p>
                                </w:txbxContent>
                              </wps:txbx>
                              <wps:bodyPr horzOverflow="overflow" vert="horz" lIns="0" tIns="0" rIns="0" bIns="0" rtlCol="0">
                                <a:noAutofit/>
                              </wps:bodyPr>
                            </wps:wsp>
                            <wps:wsp>
                              <wps:cNvPr id="3405" name="Rectangle 3405"/>
                              <wps:cNvSpPr/>
                              <wps:spPr>
                                <a:xfrm>
                                  <a:off x="359791" y="518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4A6ED446" id="Group 46551" o:spid="_x0000_s1140"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">
                      <v:shape id="Picture 3403" o:spid="_x0000_s1141"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">
                        <v:imagedata r:id="rId24" o:title=""/>
                      </v:shape>
                      <v:rect id="Rectangle 3404" o:spid="_x0000_s1142" style="position:absolute;left:930;top:51;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86.2</w:t>
                              </w:r>
                            </w:p>
                          </w:txbxContent>
                        </v:textbox>
                      </v:rect>
                      <v:rect id="Rectangle 3405" o:spid="_x0000_s1143" style="position:absolute;left:3597;top: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8E7417" w:rsidTr="00817B24">
        <w:trPr>
          <w:trHeight w:val="570"/>
        </w:trPr>
        <w:tc>
          <w:tcPr>
            <w:tcW w:w="1684" w:type="dxa"/>
            <w:tcBorders>
              <w:top w:val="single" w:sz="8" w:space="0" w:color="000000"/>
              <w:left w:val="single" w:sz="9" w:space="0" w:color="000000"/>
              <w:bottom w:val="single" w:sz="7"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58F8B841" wp14:editId="58C17F7C">
                      <wp:extent cx="975360" cy="238760"/>
                      <wp:effectExtent l="0" t="0" r="0" b="0"/>
                      <wp:docPr id="46566" name="Group 46566"/>
                      <wp:cNvGraphicFramePr/>
                      <a:graphic xmlns:a="http://schemas.openxmlformats.org/drawingml/2006/main">
                        <a:graphicData uri="http://schemas.microsoft.com/office/word/2010/wordprocessingGroup">
                          <wpg:wgp>
                            <wpg:cNvGrpSpPr/>
                            <wpg:grpSpPr>
                              <a:xfrm>
                                <a:off x="0" y="0"/>
                                <a:ext cx="975360" cy="238760"/>
                                <a:chOff x="0" y="0"/>
                                <a:chExt cx="975360" cy="238760"/>
                              </a:xfrm>
                            </wpg:grpSpPr>
                            <pic:pic xmlns:pic="http://schemas.openxmlformats.org/drawingml/2006/picture">
                              <pic:nvPicPr>
                                <pic:cNvPr id="3312" name="Picture 3312"/>
                                <pic:cNvPicPr/>
                              </pic:nvPicPr>
                              <pic:blipFill>
                                <a:blip r:embed="rId20"/>
                                <a:stretch>
                                  <a:fillRect/>
                                </a:stretch>
                              </pic:blipFill>
                              <pic:spPr>
                                <a:xfrm>
                                  <a:off x="0" y="0"/>
                                  <a:ext cx="975360" cy="238760"/>
                                </a:xfrm>
                                <a:prstGeom prst="rect">
                                  <a:avLst/>
                                </a:prstGeom>
                              </pic:spPr>
                            </pic:pic>
                            <wps:wsp>
                              <wps:cNvPr id="3313" name="Rectangle 3313"/>
                              <wps:cNvSpPr/>
                              <wps:spPr>
                                <a:xfrm>
                                  <a:off x="450215" y="5182"/>
                                  <a:ext cx="101346" cy="224380"/>
                                </a:xfrm>
                                <a:prstGeom prst="rect">
                                  <a:avLst/>
                                </a:prstGeom>
                                <a:ln>
                                  <a:noFill/>
                                </a:ln>
                              </wps:spPr>
                              <wps:txbx>
                                <w:txbxContent>
                                  <w:p w:rsidR="008E7417" w:rsidRDefault="008E7417" w:rsidP="008E7417">
                                    <w:pPr>
                                      <w:spacing w:after="160" w:line="259" w:lineRule="auto"/>
                                      <w:ind w:left="0" w:right="0" w:firstLine="0"/>
                                      <w:jc w:val="left"/>
                                    </w:pPr>
                                    <w:r>
                                      <w:t>3</w:t>
                                    </w:r>
                                  </w:p>
                                </w:txbxContent>
                              </wps:txbx>
                              <wps:bodyPr horzOverflow="overflow" vert="horz" lIns="0" tIns="0" rIns="0" bIns="0" rtlCol="0">
                                <a:noAutofit/>
                              </wps:bodyPr>
                            </wps:wsp>
                            <wps:wsp>
                              <wps:cNvPr id="3314" name="Rectangle 3314"/>
                              <wps:cNvSpPr/>
                              <wps:spPr>
                                <a:xfrm>
                                  <a:off x="526415" y="518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58F8B841" id="Group 46566" o:spid="_x0000_s1144" style="width:76.8pt;height:18.8pt;mso-position-horizontal-relative:char;mso-position-vertical-relative:line" coordsize="9753,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">
                      <v:shape id="Picture 3312" o:spid="_x0000_s1145" type="#_x0000_t75" style="position:absolute;width:9753;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">
                        <v:imagedata r:id="rId22" o:title=""/>
                      </v:shape>
                      <v:rect id="Rectangle 3313" o:spid="_x0000_s1146" style="position:absolute;left:4502;top:51;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3</w:t>
                              </w:r>
                            </w:p>
                          </w:txbxContent>
                        </v:textbox>
                      </v:rect>
                      <v:rect id="Rectangle 3314" o:spid="_x0000_s1147" style="position:absolute;left:5264;top:5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8" w:space="0" w:color="000000"/>
              <w:left w:val="single" w:sz="9" w:space="0" w:color="000000"/>
              <w:bottom w:val="single" w:sz="7" w:space="0" w:color="000000"/>
              <w:right w:val="single" w:sz="6" w:space="0" w:color="000000"/>
            </w:tcBorders>
            <w:shd w:val="clear" w:color="auto" w:fill="FFFFFF"/>
          </w:tcPr>
          <w:p w:rsidR="008E7417" w:rsidRDefault="008E7417" w:rsidP="00B073EA">
            <w:pPr>
              <w:spacing w:after="0" w:line="259" w:lineRule="auto"/>
              <w:ind w:left="152" w:right="0" w:firstLine="0"/>
              <w:jc w:val="left"/>
            </w:pPr>
            <w:r>
              <w:rPr>
                <w:noProof/>
              </w:rPr>
              <w:drawing>
                <wp:anchor distT="0" distB="0" distL="114300" distR="114300" simplePos="0" relativeHeight="251762688" behindDoc="1" locked="0" layoutInCell="1" allowOverlap="0" wp14:anchorId="1244AB24" wp14:editId="6F66378D">
                  <wp:simplePos x="0" y="0"/>
                  <wp:positionH relativeFrom="column">
                    <wp:posOffset>4286</wp:posOffset>
                  </wp:positionH>
                  <wp:positionV relativeFrom="paragraph">
                    <wp:posOffset>-5180</wp:posOffset>
                  </wp:positionV>
                  <wp:extent cx="2712720" cy="238760"/>
                  <wp:effectExtent l="0" t="0" r="0" b="0"/>
                  <wp:wrapNone/>
                  <wp:docPr id="4" name="Picture 4"/>
                  <wp:cNvGraphicFramePr/>
                  <a:graphic xmlns:a="http://schemas.openxmlformats.org/drawingml/2006/main">
                    <a:graphicData uri="http://schemas.openxmlformats.org/drawingml/2006/picture">
                      <pic:pic xmlns:pic="http://schemas.openxmlformats.org/drawingml/2006/picture">
                        <pic:nvPicPr>
                          <pic:cNvPr id="3361" name="Picture 3361"/>
                          <pic:cNvPicPr/>
                        </pic:nvPicPr>
                        <pic:blipFill>
                          <a:blip r:embed="rId17"/>
                          <a:stretch>
                            <a:fillRect/>
                          </a:stretch>
                        </pic:blipFill>
                        <pic:spPr>
                          <a:xfrm>
                            <a:off x="0" y="0"/>
                            <a:ext cx="2712720" cy="238760"/>
                          </a:xfrm>
                          <a:prstGeom prst="rect">
                            <a:avLst/>
                          </a:prstGeom>
                        </pic:spPr>
                      </pic:pic>
                    </a:graphicData>
                  </a:graphic>
                </wp:anchor>
              </w:drawing>
            </w:r>
            <w:r>
              <w:t xml:space="preserve">Hong Kong SAR, China </w:t>
            </w:r>
          </w:p>
        </w:tc>
        <w:tc>
          <w:tcPr>
            <w:tcW w:w="2314" w:type="dxa"/>
            <w:tcBorders>
              <w:top w:val="single" w:sz="8" w:space="0" w:color="000000"/>
              <w:left w:val="single" w:sz="6" w:space="0" w:color="000000"/>
              <w:bottom w:val="single" w:sz="7"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3F6E1442" wp14:editId="7D0C0183">
                      <wp:extent cx="1371600" cy="236220"/>
                      <wp:effectExtent l="0" t="0" r="0" b="0"/>
                      <wp:docPr id="46607" name="Group 46607"/>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09" name="Picture 3409"/>
                                <pic:cNvPicPr/>
                              </pic:nvPicPr>
                              <pic:blipFill>
                                <a:blip r:embed="rId23"/>
                                <a:stretch>
                                  <a:fillRect/>
                                </a:stretch>
                              </pic:blipFill>
                              <pic:spPr>
                                <a:xfrm>
                                  <a:off x="0" y="0"/>
                                  <a:ext cx="1371600" cy="236220"/>
                                </a:xfrm>
                                <a:prstGeom prst="rect">
                                  <a:avLst/>
                                </a:prstGeom>
                              </pic:spPr>
                            </pic:pic>
                            <wps:wsp>
                              <wps:cNvPr id="3410" name="Rectangle 3410"/>
                              <wps:cNvSpPr/>
                              <wps:spPr>
                                <a:xfrm>
                                  <a:off x="93091" y="5182"/>
                                  <a:ext cx="354711" cy="224380"/>
                                </a:xfrm>
                                <a:prstGeom prst="rect">
                                  <a:avLst/>
                                </a:prstGeom>
                                <a:ln>
                                  <a:noFill/>
                                </a:ln>
                              </wps:spPr>
                              <wps:txbx>
                                <w:txbxContent>
                                  <w:p w:rsidR="008E7417" w:rsidRDefault="008E7417" w:rsidP="008E7417">
                                    <w:pPr>
                                      <w:spacing w:after="160" w:line="259" w:lineRule="auto"/>
                                      <w:ind w:left="0" w:right="0" w:firstLine="0"/>
                                      <w:jc w:val="left"/>
                                    </w:pPr>
                                    <w:r>
                                      <w:t>85.2</w:t>
                                    </w:r>
                                  </w:p>
                                </w:txbxContent>
                              </wps:txbx>
                              <wps:bodyPr horzOverflow="overflow" vert="horz" lIns="0" tIns="0" rIns="0" bIns="0" rtlCol="0">
                                <a:noAutofit/>
                              </wps:bodyPr>
                            </wps:wsp>
                            <wps:wsp>
                              <wps:cNvPr id="3411" name="Rectangle 3411"/>
                              <wps:cNvSpPr/>
                              <wps:spPr>
                                <a:xfrm>
                                  <a:off x="359791" y="518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3F6E1442" id="Group 46607" o:spid="_x0000_s1148"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">
                      <v:shape id="Picture 3409" o:spid="_x0000_s1149"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">
                        <v:imagedata r:id="rId24" o:title=""/>
                      </v:shape>
                      <v:rect id="Rectangle 3410" o:spid="_x0000_s1150" style="position:absolute;left:930;top:51;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" filled="f" stroked="f">
                        <v:textbox inset="0,0,0,0">
                          <w:txbxContent>
                            <w:p w:rsidR="008E7417" w:rsidRDefault="008E7417" w:rsidP="008E7417">
                              <w:pPr>
                                <w:spacing w:after="160" w:line="259" w:lineRule="auto"/>
                                <w:ind w:left="0" w:right="0" w:firstLine="0"/>
                                <w:jc w:val="left"/>
                              </w:pPr>
                              <w:r>
                                <w:t>85.2</w:t>
                              </w:r>
                            </w:p>
                          </w:txbxContent>
                        </v:textbox>
                      </v:rect>
                      <v:rect id="Rectangle 3411" o:spid="_x0000_s1151" style="position:absolute;left:3597;top: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8E7417" w:rsidTr="00817B24">
        <w:trPr>
          <w:trHeight w:val="567"/>
        </w:trPr>
        <w:tc>
          <w:tcPr>
            <w:tcW w:w="1684" w:type="dxa"/>
            <w:tcBorders>
              <w:top w:val="single" w:sz="7" w:space="0" w:color="000000"/>
              <w:left w:val="single" w:sz="9" w:space="0" w:color="000000"/>
              <w:bottom w:val="single" w:sz="8"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50A3011D" wp14:editId="186E9F90">
                      <wp:extent cx="975360" cy="238760"/>
                      <wp:effectExtent l="0" t="0" r="0" b="0"/>
                      <wp:docPr id="46616" name="Group 46616"/>
                      <wp:cNvGraphicFramePr/>
                      <a:graphic xmlns:a="http://schemas.openxmlformats.org/drawingml/2006/main">
                        <a:graphicData uri="http://schemas.microsoft.com/office/word/2010/wordprocessingGroup">
                          <wpg:wgp>
                            <wpg:cNvGrpSpPr/>
                            <wpg:grpSpPr>
                              <a:xfrm>
                                <a:off x="0" y="0"/>
                                <a:ext cx="975360" cy="238760"/>
                                <a:chOff x="0" y="0"/>
                                <a:chExt cx="975360" cy="238760"/>
                              </a:xfrm>
                            </wpg:grpSpPr>
                            <pic:pic xmlns:pic="http://schemas.openxmlformats.org/drawingml/2006/picture">
                              <pic:nvPicPr>
                                <pic:cNvPr id="3318" name="Picture 3318"/>
                                <pic:cNvPicPr/>
                              </pic:nvPicPr>
                              <pic:blipFill>
                                <a:blip r:embed="rId20"/>
                                <a:stretch>
                                  <a:fillRect/>
                                </a:stretch>
                              </pic:blipFill>
                              <pic:spPr>
                                <a:xfrm>
                                  <a:off x="0" y="0"/>
                                  <a:ext cx="975360" cy="238760"/>
                                </a:xfrm>
                                <a:prstGeom prst="rect">
                                  <a:avLst/>
                                </a:prstGeom>
                              </pic:spPr>
                            </pic:pic>
                            <wps:wsp>
                              <wps:cNvPr id="3319" name="Rectangle 3319"/>
                              <wps:cNvSpPr/>
                              <wps:spPr>
                                <a:xfrm>
                                  <a:off x="412115" y="5182"/>
                                  <a:ext cx="202692" cy="224380"/>
                                </a:xfrm>
                                <a:prstGeom prst="rect">
                                  <a:avLst/>
                                </a:prstGeom>
                                <a:ln>
                                  <a:noFill/>
                                </a:ln>
                              </wps:spPr>
                              <wps:txbx>
                                <w:txbxContent>
                                  <w:p w:rsidR="008E7417" w:rsidRDefault="008E7417" w:rsidP="008E7417">
                                    <w:pPr>
                                      <w:spacing w:after="160" w:line="259" w:lineRule="auto"/>
                                      <w:ind w:left="0" w:right="0" w:firstLine="0"/>
                                      <w:jc w:val="left"/>
                                    </w:pPr>
                                    <w:r>
                                      <w:t>12</w:t>
                                    </w:r>
                                  </w:p>
                                </w:txbxContent>
                              </wps:txbx>
                              <wps:bodyPr horzOverflow="overflow" vert="horz" lIns="0" tIns="0" rIns="0" bIns="0" rtlCol="0">
                                <a:noAutofit/>
                              </wps:bodyPr>
                            </wps:wsp>
                            <wps:wsp>
                              <wps:cNvPr id="3320" name="Rectangle 3320"/>
                              <wps:cNvSpPr/>
                              <wps:spPr>
                                <a:xfrm>
                                  <a:off x="564515" y="518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50A3011D" id="Group 46616" o:spid="_x0000_s1152" style="width:76.8pt;height:18.8pt;mso-position-horizontal-relative:char;mso-position-vertical-relative:line" coordsize="9753,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">
                      <v:shape id="Picture 3318" o:spid="_x0000_s1153" type="#_x0000_t75" style="position:absolute;width:9753;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">
                        <v:imagedata r:id="rId22" o:title=""/>
                      </v:shape>
                      <v:rect id="Rectangle 3319" o:spid="_x0000_s1154" style="position:absolute;left:4121;top:51;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12</w:t>
                              </w:r>
                            </w:p>
                          </w:txbxContent>
                        </v:textbox>
                      </v:rect>
                      <v:rect id="Rectangle 3320" o:spid="_x0000_s1155" style="position:absolute;left:5645;top:5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7" w:space="0" w:color="000000"/>
              <w:left w:val="single" w:sz="9" w:space="0" w:color="000000"/>
              <w:bottom w:val="single" w:sz="8"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66EC0B9C" wp14:editId="088657A3">
                      <wp:extent cx="2712720" cy="238760"/>
                      <wp:effectExtent l="0" t="0" r="0" b="0"/>
                      <wp:docPr id="46628" name="Group 46628"/>
                      <wp:cNvGraphicFramePr/>
                      <a:graphic xmlns:a="http://schemas.openxmlformats.org/drawingml/2006/main">
                        <a:graphicData uri="http://schemas.microsoft.com/office/word/2010/wordprocessingGroup">
                          <wpg:wgp>
                            <wpg:cNvGrpSpPr/>
                            <wpg:grpSpPr>
                              <a:xfrm>
                                <a:off x="0" y="0"/>
                                <a:ext cx="2712720" cy="238760"/>
                                <a:chOff x="0" y="0"/>
                                <a:chExt cx="2712720" cy="238760"/>
                              </a:xfrm>
                            </wpg:grpSpPr>
                            <pic:pic xmlns:pic="http://schemas.openxmlformats.org/drawingml/2006/picture">
                              <pic:nvPicPr>
                                <pic:cNvPr id="3367" name="Picture 3367"/>
                                <pic:cNvPicPr/>
                              </pic:nvPicPr>
                              <pic:blipFill>
                                <a:blip r:embed="rId17"/>
                                <a:stretch>
                                  <a:fillRect/>
                                </a:stretch>
                              </pic:blipFill>
                              <pic:spPr>
                                <a:xfrm>
                                  <a:off x="0" y="0"/>
                                  <a:ext cx="2712720" cy="238760"/>
                                </a:xfrm>
                                <a:prstGeom prst="rect">
                                  <a:avLst/>
                                </a:prstGeom>
                              </pic:spPr>
                            </pic:pic>
                            <wps:wsp>
                              <wps:cNvPr id="3368" name="Rectangle 3368"/>
                              <wps:cNvSpPr/>
                              <wps:spPr>
                                <a:xfrm>
                                  <a:off x="92075" y="5181"/>
                                  <a:ext cx="740808" cy="224380"/>
                                </a:xfrm>
                                <a:prstGeom prst="rect">
                                  <a:avLst/>
                                </a:prstGeom>
                                <a:ln>
                                  <a:noFill/>
                                </a:ln>
                              </wps:spPr>
                              <wps:txbx>
                                <w:txbxContent>
                                  <w:p w:rsidR="008E7417" w:rsidRDefault="008E7417" w:rsidP="008E7417">
                                    <w:pPr>
                                      <w:spacing w:after="160" w:line="259" w:lineRule="auto"/>
                                      <w:ind w:left="0" w:right="0" w:firstLine="0"/>
                                      <w:jc w:val="left"/>
                                    </w:pPr>
                                    <w:r>
                                      <w:t>Malaysia</w:t>
                                    </w:r>
                                  </w:p>
                                </w:txbxContent>
                              </wps:txbx>
                              <wps:bodyPr horzOverflow="overflow" vert="horz" lIns="0" tIns="0" rIns="0" bIns="0" rtlCol="0">
                                <a:noAutofit/>
                              </wps:bodyPr>
                            </wps:wsp>
                            <wps:wsp>
                              <wps:cNvPr id="3369" name="Rectangle 3369"/>
                              <wps:cNvSpPr/>
                              <wps:spPr>
                                <a:xfrm>
                                  <a:off x="651129" y="5181"/>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66EC0B9C" id="Group 46628" o:spid="_x0000_s1156" style="width:213.6pt;height:18.8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">
                      <v:shape id="Picture 3367" o:spid="_x0000_s1157"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">
                        <v:imagedata r:id="rId18" o:title=""/>
                      </v:shape>
                      <v:rect id="Rectangle 3368" o:spid="_x0000_s1158" style="position:absolute;left:920;top:51;width:740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" filled="f" stroked="f">
                        <v:textbox inset="0,0,0,0">
                          <w:txbxContent>
                            <w:p w:rsidR="008E7417" w:rsidRDefault="008E7417" w:rsidP="008E7417">
                              <w:pPr>
                                <w:spacing w:after="160" w:line="259" w:lineRule="auto"/>
                                <w:ind w:left="0" w:right="0" w:firstLine="0"/>
                                <w:jc w:val="left"/>
                              </w:pPr>
                              <w:r>
                                <w:t>Malaysia</w:t>
                              </w:r>
                            </w:p>
                          </w:txbxContent>
                        </v:textbox>
                      </v:rect>
                      <v:rect id="Rectangle 3369" o:spid="_x0000_s1159" style="position:absolute;left:6511;top: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7" w:space="0" w:color="000000"/>
              <w:left w:val="single" w:sz="6" w:space="0" w:color="000000"/>
              <w:bottom w:val="single" w:sz="8"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24DCB446" wp14:editId="41FCB3C7">
                      <wp:extent cx="1371600" cy="236220"/>
                      <wp:effectExtent l="0" t="0" r="0" b="0"/>
                      <wp:docPr id="46643" name="Group 46643"/>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15" name="Picture 3415"/>
                                <pic:cNvPicPr/>
                              </pic:nvPicPr>
                              <pic:blipFill>
                                <a:blip r:embed="rId23"/>
                                <a:stretch>
                                  <a:fillRect/>
                                </a:stretch>
                              </pic:blipFill>
                              <pic:spPr>
                                <a:xfrm>
                                  <a:off x="0" y="0"/>
                                  <a:ext cx="1371600" cy="236220"/>
                                </a:xfrm>
                                <a:prstGeom prst="rect">
                                  <a:avLst/>
                                </a:prstGeom>
                              </pic:spPr>
                            </pic:pic>
                            <wps:wsp>
                              <wps:cNvPr id="3416" name="Rectangle 3416"/>
                              <wps:cNvSpPr/>
                              <wps:spPr>
                                <a:xfrm>
                                  <a:off x="93091" y="5182"/>
                                  <a:ext cx="354711" cy="224380"/>
                                </a:xfrm>
                                <a:prstGeom prst="rect">
                                  <a:avLst/>
                                </a:prstGeom>
                                <a:ln>
                                  <a:noFill/>
                                </a:ln>
                              </wps:spPr>
                              <wps:txbx>
                                <w:txbxContent>
                                  <w:p w:rsidR="008E7417" w:rsidRDefault="008E7417" w:rsidP="008E7417">
                                    <w:pPr>
                                      <w:spacing w:after="160" w:line="259" w:lineRule="auto"/>
                                      <w:ind w:left="0" w:right="0" w:firstLine="0"/>
                                      <w:jc w:val="left"/>
                                    </w:pPr>
                                    <w:r>
                                      <w:t>81.5</w:t>
                                    </w:r>
                                  </w:p>
                                </w:txbxContent>
                              </wps:txbx>
                              <wps:bodyPr horzOverflow="overflow" vert="horz" lIns="0" tIns="0" rIns="0" bIns="0" rtlCol="0">
                                <a:noAutofit/>
                              </wps:bodyPr>
                            </wps:wsp>
                            <wps:wsp>
                              <wps:cNvPr id="3417" name="Rectangle 3417"/>
                              <wps:cNvSpPr/>
                              <wps:spPr>
                                <a:xfrm>
                                  <a:off x="359791" y="518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24DCB446" id="Group 46643" o:spid="_x0000_s1160"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">
                      <v:shape id="Picture 3415" o:spid="_x0000_s1161"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">
                        <v:imagedata r:id="rId24" o:title=""/>
                      </v:shape>
                      <v:rect id="Rectangle 3416" o:spid="_x0000_s1162" style="position:absolute;left:930;top:51;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81.5</w:t>
                              </w:r>
                            </w:p>
                          </w:txbxContent>
                        </v:textbox>
                      </v:rect>
                      <v:rect id="Rectangle 3417" o:spid="_x0000_s1163" style="position:absolute;left:3597;top: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8E7417" w:rsidTr="00817B24">
        <w:trPr>
          <w:trHeight w:val="570"/>
        </w:trPr>
        <w:tc>
          <w:tcPr>
            <w:tcW w:w="1684" w:type="dxa"/>
            <w:tcBorders>
              <w:top w:val="single" w:sz="8" w:space="0" w:color="000000"/>
              <w:left w:val="single" w:sz="9" w:space="0" w:color="000000"/>
              <w:bottom w:val="single" w:sz="6"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1689A4AC" wp14:editId="397F29FC">
                      <wp:extent cx="975360" cy="236220"/>
                      <wp:effectExtent l="0" t="0" r="0" b="0"/>
                      <wp:docPr id="46652" name="Group 46652"/>
                      <wp:cNvGraphicFramePr/>
                      <a:graphic xmlns:a="http://schemas.openxmlformats.org/drawingml/2006/main">
                        <a:graphicData uri="http://schemas.microsoft.com/office/word/2010/wordprocessingGroup">
                          <wpg:wgp>
                            <wpg:cNvGrpSpPr/>
                            <wpg:grpSpPr>
                              <a:xfrm>
                                <a:off x="0" y="0"/>
                                <a:ext cx="975360" cy="236220"/>
                                <a:chOff x="0" y="0"/>
                                <a:chExt cx="975360" cy="236220"/>
                              </a:xfrm>
                            </wpg:grpSpPr>
                            <pic:pic xmlns:pic="http://schemas.openxmlformats.org/drawingml/2006/picture">
                              <pic:nvPicPr>
                                <pic:cNvPr id="3324" name="Picture 3324"/>
                                <pic:cNvPicPr/>
                              </pic:nvPicPr>
                              <pic:blipFill>
                                <a:blip r:embed="rId25"/>
                                <a:stretch>
                                  <a:fillRect/>
                                </a:stretch>
                              </pic:blipFill>
                              <pic:spPr>
                                <a:xfrm>
                                  <a:off x="0" y="0"/>
                                  <a:ext cx="975360" cy="236220"/>
                                </a:xfrm>
                                <a:prstGeom prst="rect">
                                  <a:avLst/>
                                </a:prstGeom>
                              </pic:spPr>
                            </pic:pic>
                            <wps:wsp>
                              <wps:cNvPr id="3325" name="Rectangle 3325"/>
                              <wps:cNvSpPr/>
                              <wps:spPr>
                                <a:xfrm>
                                  <a:off x="412115" y="4899"/>
                                  <a:ext cx="202903" cy="224848"/>
                                </a:xfrm>
                                <a:prstGeom prst="rect">
                                  <a:avLst/>
                                </a:prstGeom>
                                <a:ln>
                                  <a:noFill/>
                                </a:ln>
                              </wps:spPr>
                              <wps:txbx>
                                <w:txbxContent>
                                  <w:p w:rsidR="008E7417" w:rsidRDefault="008E7417" w:rsidP="008E7417">
                                    <w:pPr>
                                      <w:spacing w:after="160" w:line="259" w:lineRule="auto"/>
                                      <w:ind w:left="0" w:right="0" w:firstLine="0"/>
                                      <w:jc w:val="left"/>
                                    </w:pPr>
                                    <w:r>
                                      <w:t>29</w:t>
                                    </w:r>
                                  </w:p>
                                </w:txbxContent>
                              </wps:txbx>
                              <wps:bodyPr horzOverflow="overflow" vert="horz" lIns="0" tIns="0" rIns="0" bIns="0" rtlCol="0">
                                <a:noAutofit/>
                              </wps:bodyPr>
                            </wps:wsp>
                            <wps:wsp>
                              <wps:cNvPr id="3326" name="Rectangle 3326"/>
                              <wps:cNvSpPr/>
                              <wps:spPr>
                                <a:xfrm>
                                  <a:off x="564515" y="4899"/>
                                  <a:ext cx="50779" cy="224848"/>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1689A4AC" id="Group 46652" o:spid="_x0000_s1164" style="width:76.8pt;height:18.6pt;mso-position-horizontal-relative:char;mso-position-vertical-relative:line" coordsize="9753,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">
                      <v:shape id="Picture 3324" o:spid="_x0000_s1165" type="#_x0000_t75" style="position:absolute;width:9753;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">
                        <v:imagedata r:id="rId26" o:title=""/>
                      </v:shape>
                      <v:rect id="Rectangle 3325" o:spid="_x0000_s1166" style="position:absolute;left:4121;top:48;width:2029;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29</w:t>
                              </w:r>
                            </w:p>
                          </w:txbxContent>
                        </v:textbox>
                      </v:rect>
                      <v:rect id="Rectangle 3326" o:spid="_x0000_s1167" style="position:absolute;left:5645;top:48;width:507;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8" w:space="0" w:color="000000"/>
              <w:left w:val="single" w:sz="9" w:space="0" w:color="000000"/>
              <w:bottom w:val="single" w:sz="6"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5E7A77AB" wp14:editId="1B4DD422">
                      <wp:extent cx="2712720" cy="238760"/>
                      <wp:effectExtent l="0" t="0" r="0" b="0"/>
                      <wp:docPr id="46668" name="Group 46668"/>
                      <wp:cNvGraphicFramePr/>
                      <a:graphic xmlns:a="http://schemas.openxmlformats.org/drawingml/2006/main">
                        <a:graphicData uri="http://schemas.microsoft.com/office/word/2010/wordprocessingGroup">
                          <wpg:wgp>
                            <wpg:cNvGrpSpPr/>
                            <wpg:grpSpPr>
                              <a:xfrm>
                                <a:off x="0" y="0"/>
                                <a:ext cx="2712720" cy="238760"/>
                                <a:chOff x="0" y="0"/>
                                <a:chExt cx="2712720" cy="238760"/>
                              </a:xfrm>
                            </wpg:grpSpPr>
                            <pic:pic xmlns:pic="http://schemas.openxmlformats.org/drawingml/2006/picture">
                              <pic:nvPicPr>
                                <pic:cNvPr id="3373" name="Picture 3373"/>
                                <pic:cNvPicPr/>
                              </pic:nvPicPr>
                              <pic:blipFill>
                                <a:blip r:embed="rId17"/>
                                <a:stretch>
                                  <a:fillRect/>
                                </a:stretch>
                              </pic:blipFill>
                              <pic:spPr>
                                <a:xfrm>
                                  <a:off x="0" y="0"/>
                                  <a:ext cx="2712720" cy="238760"/>
                                </a:xfrm>
                                <a:prstGeom prst="rect">
                                  <a:avLst/>
                                </a:prstGeom>
                              </pic:spPr>
                            </pic:pic>
                            <wps:wsp>
                              <wps:cNvPr id="3374" name="Rectangle 3374"/>
                              <wps:cNvSpPr/>
                              <wps:spPr>
                                <a:xfrm>
                                  <a:off x="92075" y="4899"/>
                                  <a:ext cx="465741" cy="224848"/>
                                </a:xfrm>
                                <a:prstGeom prst="rect">
                                  <a:avLst/>
                                </a:prstGeom>
                                <a:ln>
                                  <a:noFill/>
                                </a:ln>
                              </wps:spPr>
                              <wps:txbx>
                                <w:txbxContent>
                                  <w:p w:rsidR="008E7417" w:rsidRDefault="008E7417" w:rsidP="008E7417">
                                    <w:pPr>
                                      <w:spacing w:after="160" w:line="259" w:lineRule="auto"/>
                                      <w:ind w:left="0" w:right="0" w:firstLine="0"/>
                                      <w:jc w:val="left"/>
                                    </w:pPr>
                                    <w:r>
                                      <w:t>Japan</w:t>
                                    </w:r>
                                  </w:p>
                                </w:txbxContent>
                              </wps:txbx>
                              <wps:bodyPr horzOverflow="overflow" vert="horz" lIns="0" tIns="0" rIns="0" bIns="0" rtlCol="0">
                                <a:noAutofit/>
                              </wps:bodyPr>
                            </wps:wsp>
                            <wps:wsp>
                              <wps:cNvPr id="3375" name="Rectangle 3375"/>
                              <wps:cNvSpPr/>
                              <wps:spPr>
                                <a:xfrm>
                                  <a:off x="440436" y="4899"/>
                                  <a:ext cx="50779" cy="224848"/>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5E7A77AB" id="Group 46668" o:spid="_x0000_s1168" style="width:213.6pt;height:18.8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">
                      <v:shape id="Picture 3373" o:spid="_x0000_s1169"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">
                        <v:imagedata r:id="rId18" o:title=""/>
                      </v:shape>
                      <v:rect id="Rectangle 3374" o:spid="_x0000_s1170" style="position:absolute;left:920;top:48;width:4658;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Japan</w:t>
                              </w:r>
                            </w:p>
                          </w:txbxContent>
                        </v:textbox>
                      </v:rect>
                      <v:rect id="Rectangle 3375" o:spid="_x0000_s1171" style="position:absolute;left:4404;top:48;width:508;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8" w:space="0" w:color="000000"/>
              <w:left w:val="single" w:sz="6" w:space="0" w:color="000000"/>
              <w:bottom w:val="single" w:sz="6"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13CFDD3E" wp14:editId="2867528A">
                      <wp:extent cx="1371600" cy="236220"/>
                      <wp:effectExtent l="0" t="0" r="0" b="0"/>
                      <wp:docPr id="46683" name="Group 46683"/>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21" name="Picture 3421"/>
                                <pic:cNvPicPr/>
                              </pic:nvPicPr>
                              <pic:blipFill>
                                <a:blip r:embed="rId23"/>
                                <a:stretch>
                                  <a:fillRect/>
                                </a:stretch>
                              </pic:blipFill>
                              <pic:spPr>
                                <a:xfrm>
                                  <a:off x="0" y="0"/>
                                  <a:ext cx="1371600" cy="236220"/>
                                </a:xfrm>
                                <a:prstGeom prst="rect">
                                  <a:avLst/>
                                </a:prstGeom>
                              </pic:spPr>
                            </pic:pic>
                            <wps:wsp>
                              <wps:cNvPr id="3422" name="Rectangle 3422"/>
                              <wps:cNvSpPr/>
                              <wps:spPr>
                                <a:xfrm>
                                  <a:off x="93091" y="4899"/>
                                  <a:ext cx="354817" cy="224848"/>
                                </a:xfrm>
                                <a:prstGeom prst="rect">
                                  <a:avLst/>
                                </a:prstGeom>
                                <a:ln>
                                  <a:noFill/>
                                </a:ln>
                              </wps:spPr>
                              <wps:txbx>
                                <w:txbxContent>
                                  <w:p w:rsidR="008E7417" w:rsidRDefault="008E7417" w:rsidP="008E7417">
                                    <w:pPr>
                                      <w:spacing w:after="160" w:line="259" w:lineRule="auto"/>
                                      <w:ind w:left="0" w:right="0" w:firstLine="0"/>
                                      <w:jc w:val="left"/>
                                    </w:pPr>
                                    <w:r>
                                      <w:t>78.9</w:t>
                                    </w:r>
                                  </w:p>
                                </w:txbxContent>
                              </wps:txbx>
                              <wps:bodyPr horzOverflow="overflow" vert="horz" lIns="0" tIns="0" rIns="0" bIns="0" rtlCol="0">
                                <a:noAutofit/>
                              </wps:bodyPr>
                            </wps:wsp>
                            <wps:wsp>
                              <wps:cNvPr id="3423" name="Rectangle 3423"/>
                              <wps:cNvSpPr/>
                              <wps:spPr>
                                <a:xfrm>
                                  <a:off x="359791" y="4899"/>
                                  <a:ext cx="50779" cy="224848"/>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13CFDD3E" id="Group 46683" o:spid="_x0000_s1172"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">
                      <v:shape id="Picture 3421" o:spid="_x0000_s1173"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">
                        <v:imagedata r:id="rId24" o:title=""/>
                      </v:shape>
                      <v:rect id="Rectangle 3422" o:spid="_x0000_s1174" style="position:absolute;left:930;top:48;width:3549;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78.9</w:t>
                              </w:r>
                            </w:p>
                          </w:txbxContent>
                        </v:textbox>
                      </v:rect>
                      <v:rect id="Rectangle 3423" o:spid="_x0000_s1175" style="position:absolute;left:3597;top:48;width:508;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8E7417" w:rsidTr="00817B24">
        <w:trPr>
          <w:trHeight w:val="569"/>
        </w:trPr>
        <w:tc>
          <w:tcPr>
            <w:tcW w:w="1684" w:type="dxa"/>
            <w:tcBorders>
              <w:top w:val="single" w:sz="6" w:space="0" w:color="000000"/>
              <w:left w:val="single" w:sz="9" w:space="0" w:color="000000"/>
              <w:bottom w:val="single" w:sz="6"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1ED648C2" wp14:editId="1DB1FF0A">
                      <wp:extent cx="975360" cy="236220"/>
                      <wp:effectExtent l="0" t="0" r="0" b="0"/>
                      <wp:docPr id="46722" name="Group 46722"/>
                      <wp:cNvGraphicFramePr/>
                      <a:graphic xmlns:a="http://schemas.openxmlformats.org/drawingml/2006/main">
                        <a:graphicData uri="http://schemas.microsoft.com/office/word/2010/wordprocessingGroup">
                          <wpg:wgp>
                            <wpg:cNvGrpSpPr/>
                            <wpg:grpSpPr>
                              <a:xfrm>
                                <a:off x="0" y="0"/>
                                <a:ext cx="975360" cy="236220"/>
                                <a:chOff x="0" y="0"/>
                                <a:chExt cx="975360" cy="236220"/>
                              </a:xfrm>
                            </wpg:grpSpPr>
                            <pic:pic xmlns:pic="http://schemas.openxmlformats.org/drawingml/2006/picture">
                              <pic:nvPicPr>
                                <pic:cNvPr id="3330" name="Picture 3330"/>
                                <pic:cNvPicPr/>
                              </pic:nvPicPr>
                              <pic:blipFill>
                                <a:blip r:embed="rId25"/>
                                <a:stretch>
                                  <a:fillRect/>
                                </a:stretch>
                              </pic:blipFill>
                              <pic:spPr>
                                <a:xfrm>
                                  <a:off x="0" y="0"/>
                                  <a:ext cx="975360" cy="236220"/>
                                </a:xfrm>
                                <a:prstGeom prst="rect">
                                  <a:avLst/>
                                </a:prstGeom>
                              </pic:spPr>
                            </pic:pic>
                            <wps:wsp>
                              <wps:cNvPr id="3331" name="Rectangle 3331"/>
                              <wps:cNvSpPr/>
                              <wps:spPr>
                                <a:xfrm>
                                  <a:off x="412115" y="5436"/>
                                  <a:ext cx="202692" cy="224380"/>
                                </a:xfrm>
                                <a:prstGeom prst="rect">
                                  <a:avLst/>
                                </a:prstGeom>
                                <a:ln>
                                  <a:noFill/>
                                </a:ln>
                              </wps:spPr>
                              <wps:txbx>
                                <w:txbxContent>
                                  <w:p w:rsidR="008E7417" w:rsidRDefault="008E7417" w:rsidP="008E7417">
                                    <w:pPr>
                                      <w:spacing w:after="160" w:line="259" w:lineRule="auto"/>
                                      <w:ind w:left="0" w:right="0" w:firstLine="0"/>
                                      <w:jc w:val="left"/>
                                    </w:pPr>
                                    <w:r>
                                      <w:t>31</w:t>
                                    </w:r>
                                  </w:p>
                                </w:txbxContent>
                              </wps:txbx>
                              <wps:bodyPr horzOverflow="overflow" vert="horz" lIns="0" tIns="0" rIns="0" bIns="0" rtlCol="0">
                                <a:noAutofit/>
                              </wps:bodyPr>
                            </wps:wsp>
                            <wps:wsp>
                              <wps:cNvPr id="3332" name="Rectangle 3332"/>
                              <wps:cNvSpPr/>
                              <wps:spPr>
                                <a:xfrm>
                                  <a:off x="564515" y="5436"/>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1ED648C2" id="Group 46722" o:spid="_x0000_s1176" style="width:76.8pt;height:18.6pt;mso-position-horizontal-relative:char;mso-position-vertical-relative:line" coordsize="9753,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">
                      <v:shape id="Picture 3330" o:spid="_x0000_s1177" type="#_x0000_t75" style="position:absolute;width:9753;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">
                        <v:imagedata r:id="rId26" o:title=""/>
                      </v:shape>
                      <v:rect id="Rectangle 3331" o:spid="_x0000_s1178" style="position:absolute;left:4121;top:54;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31</w:t>
                              </w:r>
                            </w:p>
                          </w:txbxContent>
                        </v:textbox>
                      </v:rect>
                      <v:rect id="Rectangle 3332" o:spid="_x0000_s1179" style="position:absolute;left:5645;top:5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6" w:space="0" w:color="000000"/>
              <w:left w:val="single" w:sz="9" w:space="0" w:color="000000"/>
              <w:bottom w:val="single" w:sz="6"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5091DDD3" wp14:editId="06F7D487">
                      <wp:extent cx="2712720" cy="238760"/>
                      <wp:effectExtent l="0" t="0" r="0" b="0"/>
                      <wp:docPr id="46734" name="Group 46734"/>
                      <wp:cNvGraphicFramePr/>
                      <a:graphic xmlns:a="http://schemas.openxmlformats.org/drawingml/2006/main">
                        <a:graphicData uri="http://schemas.microsoft.com/office/word/2010/wordprocessingGroup">
                          <wpg:wgp>
                            <wpg:cNvGrpSpPr/>
                            <wpg:grpSpPr>
                              <a:xfrm>
                                <a:off x="0" y="0"/>
                                <a:ext cx="2712720" cy="238760"/>
                                <a:chOff x="0" y="0"/>
                                <a:chExt cx="2712720" cy="238760"/>
                              </a:xfrm>
                            </wpg:grpSpPr>
                            <pic:pic xmlns:pic="http://schemas.openxmlformats.org/drawingml/2006/picture">
                              <pic:nvPicPr>
                                <pic:cNvPr id="3379" name="Picture 3379"/>
                                <pic:cNvPicPr/>
                              </pic:nvPicPr>
                              <pic:blipFill>
                                <a:blip r:embed="rId17"/>
                                <a:stretch>
                                  <a:fillRect/>
                                </a:stretch>
                              </pic:blipFill>
                              <pic:spPr>
                                <a:xfrm>
                                  <a:off x="0" y="0"/>
                                  <a:ext cx="2712720" cy="238760"/>
                                </a:xfrm>
                                <a:prstGeom prst="rect">
                                  <a:avLst/>
                                </a:prstGeom>
                              </pic:spPr>
                            </pic:pic>
                            <wps:wsp>
                              <wps:cNvPr id="3380" name="Rectangle 3380"/>
                              <wps:cNvSpPr/>
                              <wps:spPr>
                                <a:xfrm>
                                  <a:off x="92075" y="5563"/>
                                  <a:ext cx="485042" cy="224380"/>
                                </a:xfrm>
                                <a:prstGeom prst="rect">
                                  <a:avLst/>
                                </a:prstGeom>
                                <a:ln>
                                  <a:noFill/>
                                </a:ln>
                              </wps:spPr>
                              <wps:txbx>
                                <w:txbxContent>
                                  <w:p w:rsidR="008E7417" w:rsidRDefault="008E7417" w:rsidP="008E7417">
                                    <w:pPr>
                                      <w:spacing w:after="160" w:line="259" w:lineRule="auto"/>
                                      <w:ind w:left="0" w:right="0" w:firstLine="0"/>
                                      <w:jc w:val="left"/>
                                    </w:pPr>
                                    <w:r>
                                      <w:t>China</w:t>
                                    </w:r>
                                  </w:p>
                                </w:txbxContent>
                              </wps:txbx>
                              <wps:bodyPr horzOverflow="overflow" vert="horz" lIns="0" tIns="0" rIns="0" bIns="0" rtlCol="0">
                                <a:noAutofit/>
                              </wps:bodyPr>
                            </wps:wsp>
                            <wps:wsp>
                              <wps:cNvPr id="3381" name="Rectangle 3381"/>
                              <wps:cNvSpPr/>
                              <wps:spPr>
                                <a:xfrm>
                                  <a:off x="455676" y="5563"/>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5091DDD3" id="Group 46734" o:spid="_x0000_s1180" style="width:213.6pt;height:18.8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">
                      <v:shape id="Picture 3379" o:spid="_x0000_s1181"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">
                        <v:imagedata r:id="rId18" o:title=""/>
                      </v:shape>
                      <v:rect id="Rectangle 3380" o:spid="_x0000_s1182" style="position:absolute;left:920;top:55;width:485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" filled="f" stroked="f">
                        <v:textbox inset="0,0,0,0">
                          <w:txbxContent>
                            <w:p w:rsidR="008E7417" w:rsidRDefault="008E7417" w:rsidP="008E7417">
                              <w:pPr>
                                <w:spacing w:after="160" w:line="259" w:lineRule="auto"/>
                                <w:ind w:left="0" w:right="0" w:firstLine="0"/>
                                <w:jc w:val="left"/>
                              </w:pPr>
                              <w:r>
                                <w:t>China</w:t>
                              </w:r>
                            </w:p>
                          </w:txbxContent>
                        </v:textbox>
                      </v:rect>
                      <v:rect id="Rectangle 3381" o:spid="_x0000_s1183" style="position:absolute;left:4556;top:5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6" w:space="0" w:color="000000"/>
              <w:left w:val="single" w:sz="6" w:space="0" w:color="000000"/>
              <w:bottom w:val="single" w:sz="6"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6CA0EF98" wp14:editId="75148F07">
                      <wp:extent cx="1371600" cy="236220"/>
                      <wp:effectExtent l="0" t="0" r="0" b="0"/>
                      <wp:docPr id="46748" name="Group 46748"/>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27" name="Picture 3427"/>
                                <pic:cNvPicPr/>
                              </pic:nvPicPr>
                              <pic:blipFill>
                                <a:blip r:embed="rId23"/>
                                <a:stretch>
                                  <a:fillRect/>
                                </a:stretch>
                              </pic:blipFill>
                              <pic:spPr>
                                <a:xfrm>
                                  <a:off x="0" y="0"/>
                                  <a:ext cx="1371600" cy="236220"/>
                                </a:xfrm>
                                <a:prstGeom prst="rect">
                                  <a:avLst/>
                                </a:prstGeom>
                              </pic:spPr>
                            </pic:pic>
                            <wps:wsp>
                              <wps:cNvPr id="3428" name="Rectangle 3428"/>
                              <wps:cNvSpPr/>
                              <wps:spPr>
                                <a:xfrm>
                                  <a:off x="93091" y="5562"/>
                                  <a:ext cx="354711" cy="224380"/>
                                </a:xfrm>
                                <a:prstGeom prst="rect">
                                  <a:avLst/>
                                </a:prstGeom>
                                <a:ln>
                                  <a:noFill/>
                                </a:ln>
                              </wps:spPr>
                              <wps:txbx>
                                <w:txbxContent>
                                  <w:p w:rsidR="008E7417" w:rsidRDefault="008E7417" w:rsidP="008E7417">
                                    <w:pPr>
                                      <w:spacing w:after="160" w:line="259" w:lineRule="auto"/>
                                      <w:ind w:left="0" w:right="0" w:firstLine="0"/>
                                      <w:jc w:val="left"/>
                                    </w:pPr>
                                    <w:r>
                                      <w:t>77.9</w:t>
                                    </w:r>
                                  </w:p>
                                </w:txbxContent>
                              </wps:txbx>
                              <wps:bodyPr horzOverflow="overflow" vert="horz" lIns="0" tIns="0" rIns="0" bIns="0" rtlCol="0">
                                <a:noAutofit/>
                              </wps:bodyPr>
                            </wps:wsp>
                            <wps:wsp>
                              <wps:cNvPr id="3429" name="Rectangle 3429"/>
                              <wps:cNvSpPr/>
                              <wps:spPr>
                                <a:xfrm>
                                  <a:off x="359791" y="556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6CA0EF98" id="Group 46748" o:spid="_x0000_s1184"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">
                      <v:shape id="Picture 3427" o:spid="_x0000_s1185"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">
                        <v:imagedata r:id="rId24" o:title=""/>
                      </v:shape>
                      <v:rect id="Rectangle 3428" o:spid="_x0000_s1186" style="position:absolute;left:930;top:55;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" filled="f" stroked="f">
                        <v:textbox inset="0,0,0,0">
                          <w:txbxContent>
                            <w:p w:rsidR="008E7417" w:rsidRDefault="008E7417" w:rsidP="008E7417">
                              <w:pPr>
                                <w:spacing w:after="160" w:line="259" w:lineRule="auto"/>
                                <w:ind w:left="0" w:right="0" w:firstLine="0"/>
                                <w:jc w:val="left"/>
                              </w:pPr>
                              <w:r>
                                <w:t>77.9</w:t>
                              </w:r>
                            </w:p>
                          </w:txbxContent>
                        </v:textbox>
                      </v:rect>
                      <v:rect id="Rectangle 3429" o:spid="_x0000_s1187" style="position:absolute;left:3597;top:5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E70FCA" w:rsidTr="00817B24">
        <w:trPr>
          <w:trHeight w:val="569"/>
        </w:trPr>
        <w:tc>
          <w:tcPr>
            <w:tcW w:w="1684" w:type="dxa"/>
            <w:tcBorders>
              <w:top w:val="single" w:sz="6" w:space="0" w:color="000000"/>
              <w:left w:val="single" w:sz="9" w:space="0" w:color="000000"/>
              <w:bottom w:val="single" w:sz="6" w:space="0" w:color="000000"/>
              <w:right w:val="single" w:sz="9" w:space="0" w:color="000000"/>
            </w:tcBorders>
            <w:shd w:val="clear" w:color="auto" w:fill="FFFFFF"/>
          </w:tcPr>
          <w:p w:rsidR="00E70FCA" w:rsidRDefault="00E70FCA" w:rsidP="00B073EA">
            <w:pPr>
              <w:spacing w:after="0" w:line="259" w:lineRule="auto"/>
              <w:ind w:left="3" w:right="0" w:firstLine="0"/>
              <w:jc w:val="left"/>
              <w:rPr>
                <w:rFonts w:ascii="Calibri" w:eastAsia="Calibri" w:hAnsi="Calibri" w:cs="Calibri"/>
                <w:noProof/>
                <w:sz w:val="22"/>
              </w:rPr>
            </w:pPr>
          </w:p>
        </w:tc>
        <w:tc>
          <w:tcPr>
            <w:tcW w:w="4561" w:type="dxa"/>
            <w:tcBorders>
              <w:top w:val="single" w:sz="6" w:space="0" w:color="000000"/>
              <w:left w:val="single" w:sz="9" w:space="0" w:color="000000"/>
              <w:bottom w:val="single" w:sz="6" w:space="0" w:color="000000"/>
              <w:right w:val="single" w:sz="6" w:space="0" w:color="000000"/>
            </w:tcBorders>
            <w:shd w:val="clear" w:color="auto" w:fill="FFFFFF"/>
          </w:tcPr>
          <w:p w:rsidR="00E70FCA" w:rsidRDefault="00E70FCA" w:rsidP="00B073EA">
            <w:pPr>
              <w:spacing w:after="0" w:line="259" w:lineRule="auto"/>
              <w:ind w:left="7" w:right="0" w:firstLine="0"/>
              <w:jc w:val="left"/>
              <w:rPr>
                <w:rFonts w:ascii="Calibri" w:eastAsia="Calibri" w:hAnsi="Calibri" w:cs="Calibri"/>
                <w:noProof/>
                <w:sz w:val="22"/>
              </w:rPr>
            </w:pPr>
          </w:p>
        </w:tc>
        <w:tc>
          <w:tcPr>
            <w:tcW w:w="2314" w:type="dxa"/>
            <w:tcBorders>
              <w:top w:val="single" w:sz="6" w:space="0" w:color="000000"/>
              <w:left w:val="single" w:sz="6" w:space="0" w:color="000000"/>
              <w:bottom w:val="single" w:sz="6" w:space="0" w:color="000000"/>
              <w:right w:val="single" w:sz="6" w:space="0" w:color="000000"/>
            </w:tcBorders>
            <w:shd w:val="clear" w:color="auto" w:fill="FFFFFF"/>
          </w:tcPr>
          <w:p w:rsidR="00E70FCA" w:rsidRDefault="00E70FCA" w:rsidP="00B073EA">
            <w:pPr>
              <w:spacing w:after="0" w:line="259" w:lineRule="auto"/>
              <w:ind w:left="8" w:right="0" w:firstLine="0"/>
              <w:jc w:val="left"/>
              <w:rPr>
                <w:rFonts w:ascii="Calibri" w:eastAsia="Calibri" w:hAnsi="Calibri" w:cs="Calibri"/>
                <w:noProof/>
                <w:sz w:val="22"/>
              </w:rPr>
            </w:pPr>
          </w:p>
        </w:tc>
      </w:tr>
      <w:tr w:rsidR="008E7417" w:rsidTr="00817B24">
        <w:trPr>
          <w:trHeight w:val="568"/>
        </w:trPr>
        <w:tc>
          <w:tcPr>
            <w:tcW w:w="1684" w:type="dxa"/>
            <w:tcBorders>
              <w:top w:val="single" w:sz="6" w:space="0" w:color="000000"/>
              <w:left w:val="single" w:sz="9" w:space="0" w:color="000000"/>
              <w:bottom w:val="single" w:sz="7"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30C006A4" wp14:editId="51CB883C">
                      <wp:extent cx="975360" cy="236220"/>
                      <wp:effectExtent l="0" t="0" r="0" b="0"/>
                      <wp:docPr id="46758" name="Group 46758"/>
                      <wp:cNvGraphicFramePr/>
                      <a:graphic xmlns:a="http://schemas.openxmlformats.org/drawingml/2006/main">
                        <a:graphicData uri="http://schemas.microsoft.com/office/word/2010/wordprocessingGroup">
                          <wpg:wgp>
                            <wpg:cNvGrpSpPr/>
                            <wpg:grpSpPr>
                              <a:xfrm>
                                <a:off x="0" y="0"/>
                                <a:ext cx="975360" cy="236220"/>
                                <a:chOff x="0" y="0"/>
                                <a:chExt cx="975360" cy="236220"/>
                              </a:xfrm>
                            </wpg:grpSpPr>
                            <pic:pic xmlns:pic="http://schemas.openxmlformats.org/drawingml/2006/picture">
                              <pic:nvPicPr>
                                <pic:cNvPr id="3336" name="Picture 3336"/>
                                <pic:cNvPicPr/>
                              </pic:nvPicPr>
                              <pic:blipFill>
                                <a:blip r:embed="rId25"/>
                                <a:stretch>
                                  <a:fillRect/>
                                </a:stretch>
                              </pic:blipFill>
                              <pic:spPr>
                                <a:xfrm>
                                  <a:off x="0" y="0"/>
                                  <a:ext cx="975360" cy="236220"/>
                                </a:xfrm>
                                <a:prstGeom prst="rect">
                                  <a:avLst/>
                                </a:prstGeom>
                              </pic:spPr>
                            </pic:pic>
                            <wps:wsp>
                              <wps:cNvPr id="3337" name="Rectangle 3337"/>
                              <wps:cNvSpPr/>
                              <wps:spPr>
                                <a:xfrm>
                                  <a:off x="412115" y="5562"/>
                                  <a:ext cx="202692" cy="224380"/>
                                </a:xfrm>
                                <a:prstGeom prst="rect">
                                  <a:avLst/>
                                </a:prstGeom>
                                <a:ln>
                                  <a:noFill/>
                                </a:ln>
                              </wps:spPr>
                              <wps:txbx>
                                <w:txbxContent>
                                  <w:p w:rsidR="008E7417" w:rsidRDefault="008E7417" w:rsidP="008E7417">
                                    <w:pPr>
                                      <w:spacing w:after="160" w:line="259" w:lineRule="auto"/>
                                      <w:ind w:left="0" w:right="0" w:firstLine="0"/>
                                      <w:jc w:val="left"/>
                                    </w:pPr>
                                    <w:r>
                                      <w:t>63</w:t>
                                    </w:r>
                                  </w:p>
                                </w:txbxContent>
                              </wps:txbx>
                              <wps:bodyPr horzOverflow="overflow" vert="horz" lIns="0" tIns="0" rIns="0" bIns="0" rtlCol="0">
                                <a:noAutofit/>
                              </wps:bodyPr>
                            </wps:wsp>
                            <wps:wsp>
                              <wps:cNvPr id="3338" name="Rectangle 3338"/>
                              <wps:cNvSpPr/>
                              <wps:spPr>
                                <a:xfrm>
                                  <a:off x="564515" y="556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30C006A4" id="Group 46758" o:spid="_x0000_s1188" style="width:76.8pt;height:18.6pt;mso-position-horizontal-relative:char;mso-position-vertical-relative:line" coordsize="9753,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">
                      <v:shape id="Picture 3336" o:spid="_x0000_s1189" type="#_x0000_t75" style="position:absolute;width:9753;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">
                        <v:imagedata r:id="rId26" o:title=""/>
                      </v:shape>
                      <v:rect id="Rectangle 3337" o:spid="_x0000_s1190" style="position:absolute;left:4121;top:55;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63</w:t>
                              </w:r>
                            </w:p>
                          </w:txbxContent>
                        </v:textbox>
                      </v:rect>
                      <v:rect id="Rectangle 3338" o:spid="_x0000_s1191" style="position:absolute;left:5645;top:5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6" w:space="0" w:color="000000"/>
              <w:left w:val="single" w:sz="9" w:space="0" w:color="000000"/>
              <w:bottom w:val="single" w:sz="7"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08364AA7" wp14:editId="25DAAEE1">
                      <wp:extent cx="2712720" cy="238760"/>
                      <wp:effectExtent l="0" t="0" r="0" b="0"/>
                      <wp:docPr id="46773" name="Group 46773"/>
                      <wp:cNvGraphicFramePr/>
                      <a:graphic xmlns:a="http://schemas.openxmlformats.org/drawingml/2006/main">
                        <a:graphicData uri="http://schemas.microsoft.com/office/word/2010/wordprocessingGroup">
                          <wpg:wgp>
                            <wpg:cNvGrpSpPr/>
                            <wpg:grpSpPr>
                              <a:xfrm>
                                <a:off x="0" y="0"/>
                                <a:ext cx="2712720" cy="238760"/>
                                <a:chOff x="0" y="0"/>
                                <a:chExt cx="2712720" cy="238760"/>
                              </a:xfrm>
                            </wpg:grpSpPr>
                            <pic:pic xmlns:pic="http://schemas.openxmlformats.org/drawingml/2006/picture">
                              <pic:nvPicPr>
                                <pic:cNvPr id="3385" name="Picture 3385"/>
                                <pic:cNvPicPr/>
                              </pic:nvPicPr>
                              <pic:blipFill>
                                <a:blip r:embed="rId17"/>
                                <a:stretch>
                                  <a:fillRect/>
                                </a:stretch>
                              </pic:blipFill>
                              <pic:spPr>
                                <a:xfrm>
                                  <a:off x="0" y="0"/>
                                  <a:ext cx="2712720" cy="238760"/>
                                </a:xfrm>
                                <a:prstGeom prst="rect">
                                  <a:avLst/>
                                </a:prstGeom>
                              </pic:spPr>
                            </pic:pic>
                            <wps:wsp>
                              <wps:cNvPr id="3386" name="Rectangle 3386"/>
                              <wps:cNvSpPr/>
                              <wps:spPr>
                                <a:xfrm>
                                  <a:off x="92075" y="5562"/>
                                  <a:ext cx="414069" cy="224380"/>
                                </a:xfrm>
                                <a:prstGeom prst="rect">
                                  <a:avLst/>
                                </a:prstGeom>
                                <a:ln>
                                  <a:noFill/>
                                </a:ln>
                              </wps:spPr>
                              <wps:txbx>
                                <w:txbxContent>
                                  <w:p w:rsidR="008E7417" w:rsidRDefault="008E7417" w:rsidP="008E7417">
                                    <w:pPr>
                                      <w:spacing w:after="160" w:line="259" w:lineRule="auto"/>
                                      <w:ind w:left="0" w:right="0" w:firstLine="0"/>
                                      <w:jc w:val="left"/>
                                    </w:pPr>
                                    <w:r>
                                      <w:t>India</w:t>
                                    </w:r>
                                  </w:p>
                                </w:txbxContent>
                              </wps:txbx>
                              <wps:bodyPr horzOverflow="overflow" vert="horz" lIns="0" tIns="0" rIns="0" bIns="0" rtlCol="0">
                                <a:noAutofit/>
                              </wps:bodyPr>
                            </wps:wsp>
                            <wps:wsp>
                              <wps:cNvPr id="3387" name="Rectangle 3387"/>
                              <wps:cNvSpPr/>
                              <wps:spPr>
                                <a:xfrm>
                                  <a:off x="404495" y="556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08364AA7" id="Group 46773" o:spid="_x0000_s1192" style="width:213.6pt;height:18.8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">
                      <v:shape id="Picture 3385" o:spid="_x0000_s1193"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">
                        <v:imagedata r:id="rId18" o:title=""/>
                      </v:shape>
                      <v:rect id="Rectangle 3386" o:spid="_x0000_s1194" style="position:absolute;left:920;top:55;width:41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India</w:t>
                              </w:r>
                            </w:p>
                          </w:txbxContent>
                        </v:textbox>
                      </v:rect>
                      <v:rect id="Rectangle 3387" o:spid="_x0000_s1195" style="position:absolute;left:4044;top:5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6" w:space="0" w:color="000000"/>
              <w:left w:val="single" w:sz="6" w:space="0" w:color="000000"/>
              <w:bottom w:val="single" w:sz="7"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5173A8C8" wp14:editId="5D1EDF97">
                      <wp:extent cx="1371600" cy="236220"/>
                      <wp:effectExtent l="0" t="0" r="0" b="0"/>
                      <wp:docPr id="46789" name="Group 46789"/>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33" name="Picture 3433"/>
                                <pic:cNvPicPr/>
                              </pic:nvPicPr>
                              <pic:blipFill>
                                <a:blip r:embed="rId23"/>
                                <a:stretch>
                                  <a:fillRect/>
                                </a:stretch>
                              </pic:blipFill>
                              <pic:spPr>
                                <a:xfrm>
                                  <a:off x="0" y="0"/>
                                  <a:ext cx="1371600" cy="236220"/>
                                </a:xfrm>
                                <a:prstGeom prst="rect">
                                  <a:avLst/>
                                </a:prstGeom>
                              </pic:spPr>
                            </pic:pic>
                            <wps:wsp>
                              <wps:cNvPr id="3434" name="Rectangle 3434"/>
                              <wps:cNvSpPr/>
                              <wps:spPr>
                                <a:xfrm>
                                  <a:off x="93091" y="5562"/>
                                  <a:ext cx="354711" cy="224380"/>
                                </a:xfrm>
                                <a:prstGeom prst="rect">
                                  <a:avLst/>
                                </a:prstGeom>
                                <a:ln>
                                  <a:noFill/>
                                </a:ln>
                              </wps:spPr>
                              <wps:txbx>
                                <w:txbxContent>
                                  <w:p w:rsidR="008E7417" w:rsidRDefault="008E7417" w:rsidP="008E7417">
                                    <w:pPr>
                                      <w:spacing w:after="160" w:line="259" w:lineRule="auto"/>
                                      <w:ind w:left="0" w:right="0" w:firstLine="0"/>
                                      <w:jc w:val="left"/>
                                    </w:pPr>
                                    <w:r>
                                      <w:t>71.0</w:t>
                                    </w:r>
                                  </w:p>
                                </w:txbxContent>
                              </wps:txbx>
                              <wps:bodyPr horzOverflow="overflow" vert="horz" lIns="0" tIns="0" rIns="0" bIns="0" rtlCol="0">
                                <a:noAutofit/>
                              </wps:bodyPr>
                            </wps:wsp>
                            <wps:wsp>
                              <wps:cNvPr id="3435" name="Rectangle 3435"/>
                              <wps:cNvSpPr/>
                              <wps:spPr>
                                <a:xfrm>
                                  <a:off x="359791" y="5562"/>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5173A8C8" id="Group 46789" o:spid="_x0000_s1196"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">
                      <v:shape id="Picture 3433" o:spid="_x0000_s1197"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">
                        <v:imagedata r:id="rId24" o:title=""/>
                      </v:shape>
                      <v:rect id="Rectangle 3434" o:spid="_x0000_s1198" style="position:absolute;left:930;top:55;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71.0</w:t>
                              </w:r>
                            </w:p>
                          </w:txbxContent>
                        </v:textbox>
                      </v:rect>
                      <v:rect id="Rectangle 3435" o:spid="_x0000_s1199" style="position:absolute;left:3597;top:5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r w:rsidR="008E7417" w:rsidTr="00817B24">
        <w:trPr>
          <w:trHeight w:val="570"/>
        </w:trPr>
        <w:tc>
          <w:tcPr>
            <w:tcW w:w="1684" w:type="dxa"/>
            <w:tcBorders>
              <w:top w:val="single" w:sz="7" w:space="0" w:color="000000"/>
              <w:left w:val="single" w:sz="9" w:space="0" w:color="000000"/>
              <w:bottom w:val="single" w:sz="6" w:space="0" w:color="000000"/>
              <w:right w:val="single" w:sz="9" w:space="0" w:color="000000"/>
            </w:tcBorders>
            <w:shd w:val="clear" w:color="auto" w:fill="FFFFFF"/>
          </w:tcPr>
          <w:p w:rsidR="008E7417" w:rsidRDefault="008E7417" w:rsidP="00B073EA">
            <w:pPr>
              <w:spacing w:after="0" w:line="259" w:lineRule="auto"/>
              <w:ind w:left="3" w:right="0" w:firstLine="0"/>
              <w:jc w:val="left"/>
            </w:pPr>
            <w:r>
              <w:rPr>
                <w:rFonts w:ascii="Calibri" w:eastAsia="Calibri" w:hAnsi="Calibri" w:cs="Calibri"/>
                <w:noProof/>
                <w:sz w:val="22"/>
              </w:rPr>
              <mc:AlternateContent>
                <mc:Choice Requires="wpg">
                  <w:drawing>
                    <wp:inline distT="0" distB="0" distL="0" distR="0" wp14:anchorId="04748305" wp14:editId="04D2FE28">
                      <wp:extent cx="975360" cy="236220"/>
                      <wp:effectExtent l="0" t="0" r="0" b="0"/>
                      <wp:docPr id="46850" name="Group 46850"/>
                      <wp:cNvGraphicFramePr/>
                      <a:graphic xmlns:a="http://schemas.openxmlformats.org/drawingml/2006/main">
                        <a:graphicData uri="http://schemas.microsoft.com/office/word/2010/wordprocessingGroup">
                          <wpg:wgp>
                            <wpg:cNvGrpSpPr/>
                            <wpg:grpSpPr>
                              <a:xfrm>
                                <a:off x="0" y="0"/>
                                <a:ext cx="975360" cy="236220"/>
                                <a:chOff x="0" y="0"/>
                                <a:chExt cx="975360" cy="236220"/>
                              </a:xfrm>
                            </wpg:grpSpPr>
                            <pic:pic xmlns:pic="http://schemas.openxmlformats.org/drawingml/2006/picture">
                              <pic:nvPicPr>
                                <pic:cNvPr id="3342" name="Picture 3342"/>
                                <pic:cNvPicPr/>
                              </pic:nvPicPr>
                              <pic:blipFill>
                                <a:blip r:embed="rId25"/>
                                <a:stretch>
                                  <a:fillRect/>
                                </a:stretch>
                              </pic:blipFill>
                              <pic:spPr>
                                <a:xfrm>
                                  <a:off x="0" y="0"/>
                                  <a:ext cx="975360" cy="236220"/>
                                </a:xfrm>
                                <a:prstGeom prst="rect">
                                  <a:avLst/>
                                </a:prstGeom>
                              </pic:spPr>
                            </pic:pic>
                            <wps:wsp>
                              <wps:cNvPr id="3343" name="Rectangle 3343"/>
                              <wps:cNvSpPr/>
                              <wps:spPr>
                                <a:xfrm>
                                  <a:off x="412115" y="2895"/>
                                  <a:ext cx="202692" cy="224380"/>
                                </a:xfrm>
                                <a:prstGeom prst="rect">
                                  <a:avLst/>
                                </a:prstGeom>
                                <a:ln>
                                  <a:noFill/>
                                </a:ln>
                              </wps:spPr>
                              <wps:txbx>
                                <w:txbxContent>
                                  <w:p w:rsidR="008E7417" w:rsidRDefault="008E7417" w:rsidP="008E7417">
                                    <w:pPr>
                                      <w:spacing w:after="160" w:line="259" w:lineRule="auto"/>
                                      <w:ind w:left="0" w:right="0" w:firstLine="0"/>
                                      <w:jc w:val="left"/>
                                    </w:pPr>
                                    <w:r>
                                      <w:t>99</w:t>
                                    </w:r>
                                  </w:p>
                                </w:txbxContent>
                              </wps:txbx>
                              <wps:bodyPr horzOverflow="overflow" vert="horz" lIns="0" tIns="0" rIns="0" bIns="0" rtlCol="0">
                                <a:noAutofit/>
                              </wps:bodyPr>
                            </wps:wsp>
                            <wps:wsp>
                              <wps:cNvPr id="3344" name="Rectangle 3344"/>
                              <wps:cNvSpPr/>
                              <wps:spPr>
                                <a:xfrm>
                                  <a:off x="564515" y="2895"/>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04748305" id="Group 46850" o:spid="_x0000_s1200" style="width:76.8pt;height:18.6pt;mso-position-horizontal-relative:char;mso-position-vertical-relative:line" coordsize="9753,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">
                      <v:shape id="Picture 3342" o:spid="_x0000_s1201" type="#_x0000_t75" style="position:absolute;width:9753;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">
                        <v:imagedata r:id="rId26" o:title=""/>
                      </v:shape>
                      <v:rect id="Rectangle 3343" o:spid="_x0000_s1202" style="position:absolute;left:4121;top:28;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" filled="f" stroked="f">
                        <v:textbox inset="0,0,0,0">
                          <w:txbxContent>
                            <w:p w:rsidR="008E7417" w:rsidRDefault="008E7417" w:rsidP="008E7417">
                              <w:pPr>
                                <w:spacing w:after="160" w:line="259" w:lineRule="auto"/>
                                <w:ind w:left="0" w:right="0" w:firstLine="0"/>
                                <w:jc w:val="left"/>
                              </w:pPr>
                              <w:r>
                                <w:t>99</w:t>
                              </w:r>
                            </w:p>
                          </w:txbxContent>
                        </v:textbox>
                      </v:rect>
                      <v:rect id="Rectangle 3344" o:spid="_x0000_s1203" style="position:absolute;left:5645;top:2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4561" w:type="dxa"/>
            <w:tcBorders>
              <w:top w:val="single" w:sz="7" w:space="0" w:color="000000"/>
              <w:left w:val="single" w:sz="9" w:space="0" w:color="000000"/>
              <w:bottom w:val="single" w:sz="6" w:space="0" w:color="000000"/>
              <w:right w:val="single" w:sz="6" w:space="0" w:color="000000"/>
            </w:tcBorders>
            <w:shd w:val="clear" w:color="auto" w:fill="FFFFFF"/>
          </w:tcPr>
          <w:p w:rsidR="008E7417" w:rsidRDefault="008E7417" w:rsidP="00B073EA">
            <w:pPr>
              <w:spacing w:after="0" w:line="259" w:lineRule="auto"/>
              <w:ind w:left="7" w:right="0" w:firstLine="0"/>
              <w:jc w:val="left"/>
            </w:pPr>
            <w:r>
              <w:rPr>
                <w:rFonts w:ascii="Calibri" w:eastAsia="Calibri" w:hAnsi="Calibri" w:cs="Calibri"/>
                <w:noProof/>
                <w:sz w:val="22"/>
              </w:rPr>
              <mc:AlternateContent>
                <mc:Choice Requires="wpg">
                  <w:drawing>
                    <wp:inline distT="0" distB="0" distL="0" distR="0" wp14:anchorId="2D6D05DF" wp14:editId="4A86FE79">
                      <wp:extent cx="2712720" cy="238760"/>
                      <wp:effectExtent l="0" t="0" r="0" b="0"/>
                      <wp:docPr id="46866" name="Group 46866"/>
                      <wp:cNvGraphicFramePr/>
                      <a:graphic xmlns:a="http://schemas.openxmlformats.org/drawingml/2006/main">
                        <a:graphicData uri="http://schemas.microsoft.com/office/word/2010/wordprocessingGroup">
                          <wpg:wgp>
                            <wpg:cNvGrpSpPr/>
                            <wpg:grpSpPr>
                              <a:xfrm>
                                <a:off x="0" y="0"/>
                                <a:ext cx="2712720" cy="238760"/>
                                <a:chOff x="0" y="0"/>
                                <a:chExt cx="2712720" cy="238760"/>
                              </a:xfrm>
                            </wpg:grpSpPr>
                            <pic:pic xmlns:pic="http://schemas.openxmlformats.org/drawingml/2006/picture">
                              <pic:nvPicPr>
                                <pic:cNvPr id="3391" name="Picture 3391"/>
                                <pic:cNvPicPr/>
                              </pic:nvPicPr>
                              <pic:blipFill>
                                <a:blip r:embed="rId17"/>
                                <a:stretch>
                                  <a:fillRect/>
                                </a:stretch>
                              </pic:blipFill>
                              <pic:spPr>
                                <a:xfrm>
                                  <a:off x="0" y="0"/>
                                  <a:ext cx="2712720" cy="238760"/>
                                </a:xfrm>
                                <a:prstGeom prst="rect">
                                  <a:avLst/>
                                </a:prstGeom>
                              </pic:spPr>
                            </pic:pic>
                            <wps:wsp>
                              <wps:cNvPr id="3392" name="Rectangle 3392"/>
                              <wps:cNvSpPr/>
                              <wps:spPr>
                                <a:xfrm>
                                  <a:off x="92075" y="5435"/>
                                  <a:ext cx="788847" cy="224380"/>
                                </a:xfrm>
                                <a:prstGeom prst="rect">
                                  <a:avLst/>
                                </a:prstGeom>
                                <a:ln>
                                  <a:noFill/>
                                </a:ln>
                              </wps:spPr>
                              <wps:txbx>
                                <w:txbxContent>
                                  <w:p w:rsidR="008E7417" w:rsidRDefault="008E7417" w:rsidP="008E7417">
                                    <w:pPr>
                                      <w:spacing w:after="160" w:line="259" w:lineRule="auto"/>
                                      <w:ind w:left="0" w:right="0" w:firstLine="0"/>
                                      <w:jc w:val="left"/>
                                    </w:pPr>
                                    <w:r>
                                      <w:t>Sri Lanka</w:t>
                                    </w:r>
                                  </w:p>
                                </w:txbxContent>
                              </wps:txbx>
                              <wps:bodyPr horzOverflow="overflow" vert="horz" lIns="0" tIns="0" rIns="0" bIns="0" rtlCol="0">
                                <a:noAutofit/>
                              </wps:bodyPr>
                            </wps:wsp>
                            <wps:wsp>
                              <wps:cNvPr id="3393" name="Rectangle 3393"/>
                              <wps:cNvSpPr/>
                              <wps:spPr>
                                <a:xfrm>
                                  <a:off x="689229" y="5435"/>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2D6D05DF" id="Group 46866" o:spid="_x0000_s1204" style="width:213.6pt;height:18.8pt;mso-position-horizontal-relative:char;mso-position-vertical-relative:line" coordsize="27127,2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">
                      <v:shape id="Picture 3391" o:spid="_x0000_s1205" type="#_x0000_t75" style="position:absolute;width:27127;height:2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">
                        <v:imagedata r:id="rId18" o:title=""/>
                      </v:shape>
                      <v:rect id="Rectangle 3392" o:spid="_x0000_s1206" style="position:absolute;left:920;top:54;width:788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Sri Lanka</w:t>
                              </w:r>
                            </w:p>
                          </w:txbxContent>
                        </v:textbox>
                      </v:rect>
                      <v:rect id="Rectangle 3393" o:spid="_x0000_s1207" style="position:absolute;left:6892;top:5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c>
          <w:tcPr>
            <w:tcW w:w="2314" w:type="dxa"/>
            <w:tcBorders>
              <w:top w:val="single" w:sz="7" w:space="0" w:color="000000"/>
              <w:left w:val="single" w:sz="6" w:space="0" w:color="000000"/>
              <w:bottom w:val="single" w:sz="6" w:space="0" w:color="000000"/>
              <w:right w:val="single" w:sz="6" w:space="0" w:color="000000"/>
            </w:tcBorders>
            <w:shd w:val="clear" w:color="auto" w:fill="FFFFFF"/>
          </w:tcPr>
          <w:p w:rsidR="008E7417" w:rsidRDefault="008E7417" w:rsidP="00B073EA">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14:anchorId="37DD4638" wp14:editId="3EDB9927">
                      <wp:extent cx="1371600" cy="236220"/>
                      <wp:effectExtent l="0" t="0" r="0" b="0"/>
                      <wp:docPr id="46881" name="Group 46881"/>
                      <wp:cNvGraphicFramePr/>
                      <a:graphic xmlns:a="http://schemas.openxmlformats.org/drawingml/2006/main">
                        <a:graphicData uri="http://schemas.microsoft.com/office/word/2010/wordprocessingGroup">
                          <wpg:wgp>
                            <wpg:cNvGrpSpPr/>
                            <wpg:grpSpPr>
                              <a:xfrm>
                                <a:off x="0" y="0"/>
                                <a:ext cx="1371600" cy="236220"/>
                                <a:chOff x="0" y="0"/>
                                <a:chExt cx="1371600" cy="236220"/>
                              </a:xfrm>
                            </wpg:grpSpPr>
                            <pic:pic xmlns:pic="http://schemas.openxmlformats.org/drawingml/2006/picture">
                              <pic:nvPicPr>
                                <pic:cNvPr id="3439" name="Picture 3439"/>
                                <pic:cNvPicPr/>
                              </pic:nvPicPr>
                              <pic:blipFill>
                                <a:blip r:embed="rId23"/>
                                <a:stretch>
                                  <a:fillRect/>
                                </a:stretch>
                              </pic:blipFill>
                              <pic:spPr>
                                <a:xfrm>
                                  <a:off x="0" y="0"/>
                                  <a:ext cx="1371600" cy="236220"/>
                                </a:xfrm>
                                <a:prstGeom prst="rect">
                                  <a:avLst/>
                                </a:prstGeom>
                              </pic:spPr>
                            </pic:pic>
                            <wps:wsp>
                              <wps:cNvPr id="3440" name="Rectangle 3440"/>
                              <wps:cNvSpPr/>
                              <wps:spPr>
                                <a:xfrm>
                                  <a:off x="93091" y="5436"/>
                                  <a:ext cx="354711" cy="224380"/>
                                </a:xfrm>
                                <a:prstGeom prst="rect">
                                  <a:avLst/>
                                </a:prstGeom>
                                <a:ln>
                                  <a:noFill/>
                                </a:ln>
                              </wps:spPr>
                              <wps:txbx>
                                <w:txbxContent>
                                  <w:p w:rsidR="008E7417" w:rsidRDefault="008E7417" w:rsidP="008E7417">
                                    <w:pPr>
                                      <w:spacing w:after="160" w:line="259" w:lineRule="auto"/>
                                      <w:ind w:left="0" w:right="0" w:firstLine="0"/>
                                      <w:jc w:val="left"/>
                                    </w:pPr>
                                    <w:r>
                                      <w:t>61.8</w:t>
                                    </w:r>
                                  </w:p>
                                </w:txbxContent>
                              </wps:txbx>
                              <wps:bodyPr horzOverflow="overflow" vert="horz" lIns="0" tIns="0" rIns="0" bIns="0" rtlCol="0">
                                <a:noAutofit/>
                              </wps:bodyPr>
                            </wps:wsp>
                            <wps:wsp>
                              <wps:cNvPr id="3441" name="Rectangle 3441"/>
                              <wps:cNvSpPr/>
                              <wps:spPr>
                                <a:xfrm>
                                  <a:off x="359791" y="5436"/>
                                  <a:ext cx="50673" cy="224380"/>
                                </a:xfrm>
                                <a:prstGeom prst="rect">
                                  <a:avLst/>
                                </a:prstGeom>
                                <a:ln>
                                  <a:noFill/>
                                </a:ln>
                              </wps:spPr>
                              <wps:txbx>
                                <w:txbxContent>
                                  <w:p w:rsidR="008E7417" w:rsidRDefault="008E7417" w:rsidP="008E7417">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37DD4638" id="Group 46881" o:spid="_x0000_s1208" style="width:108pt;height:18.6pt;mso-position-horizontal-relative:char;mso-position-vertical-relative:line" coordsize="13716,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">
                      <v:shape id="Picture 3439" o:spid="_x0000_s1209" type="#_x0000_t75" style="position:absolute;width:13716;height:2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">
                        <v:imagedata r:id="rId24" o:title=""/>
                      </v:shape>
                      <v:rect id="Rectangle 3440" o:spid="_x0000_s1210" style="position:absolute;left:930;top:54;width:35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" filled="f" stroked="f">
                        <v:textbox inset="0,0,0,0">
                          <w:txbxContent>
                            <w:p w:rsidR="008E7417" w:rsidRDefault="008E7417" w:rsidP="008E7417">
                              <w:pPr>
                                <w:spacing w:after="160" w:line="259" w:lineRule="auto"/>
                                <w:ind w:left="0" w:right="0" w:firstLine="0"/>
                                <w:jc w:val="left"/>
                              </w:pPr>
                              <w:r>
                                <w:t>61.8</w:t>
                              </w:r>
                            </w:p>
                          </w:txbxContent>
                        </v:textbox>
                      </v:rect>
                      <v:rect id="Rectangle 3441" o:spid="_x0000_s1211" style="position:absolute;left:3597;top:5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" filled="f" stroked="f">
                        <v:textbox inset="0,0,0,0">
                          <w:txbxContent>
                            <w:p w:rsidR="008E7417" w:rsidRDefault="008E7417" w:rsidP="008E7417">
                              <w:pPr>
                                <w:spacing w:after="160" w:line="259" w:lineRule="auto"/>
                                <w:ind w:left="0" w:right="0" w:firstLine="0"/>
                                <w:jc w:val="left"/>
                              </w:pPr>
                              <w:r>
                                <w:t xml:space="preserve"> </w:t>
                              </w:r>
                            </w:p>
                          </w:txbxContent>
                        </v:textbox>
                      </v:rect>
                      <w10:anchorlock/>
                    </v:group>
                  </w:pict>
                </mc:Fallback>
              </mc:AlternateContent>
            </w:r>
          </w:p>
        </w:tc>
      </w:tr>
    </w:tbl>
    <w:p w:rsidR="00AA5F21" w:rsidRDefault="00AA5F21">
      <w:pPr>
        <w:spacing w:after="0"/>
        <w:ind w:left="-5" w:right="0"/>
      </w:pPr>
    </w:p>
    <w:p w:rsidR="000935E4" w:rsidRPr="003441A0" w:rsidRDefault="00F635CF" w:rsidP="003441A0">
      <w:pPr>
        <w:spacing w:after="4361" w:line="259" w:lineRule="auto"/>
        <w:ind w:left="0" w:right="747" w:firstLine="0"/>
        <w:rPr>
          <w:sz w:val="22"/>
        </w:rPr>
      </w:pPr>
      <w:r>
        <w:rPr>
          <w:rFonts w:ascii="Calibri" w:eastAsia="Calibri" w:hAnsi="Calibri" w:cs="Calibri"/>
          <w:noProof/>
          <w:sz w:val="22"/>
        </w:rPr>
        <mc:AlternateContent>
          <mc:Choice Requires="wpg">
            <w:drawing>
              <wp:anchor distT="0" distB="0" distL="114300" distR="114300" simplePos="0" relativeHeight="251708416" behindDoc="0" locked="0" layoutInCell="1" allowOverlap="1" wp14:anchorId="4A8D2746" wp14:editId="2428789B">
                <wp:simplePos x="0" y="0"/>
                <wp:positionH relativeFrom="page">
                  <wp:posOffset>304800</wp:posOffset>
                </wp:positionH>
                <wp:positionV relativeFrom="page">
                  <wp:posOffset>332676</wp:posOffset>
                </wp:positionV>
                <wp:extent cx="27940" cy="10027666"/>
                <wp:effectExtent l="0" t="0" r="0" b="0"/>
                <wp:wrapSquare wrapText="bothSides"/>
                <wp:docPr id="46996" name="Group 46996"/>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798" name="Shape 5379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6996" style="width:2.2pt;height:789.58pt;position:absolute;mso-position-horizontal-relative:page;mso-position-horizontal:absolute;margin-left:24pt;mso-position-vertical-relative:page;margin-top:26.1949pt;" coordsize="279,100276">
                <v:shape id="Shape 5379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09440" behindDoc="0" locked="0" layoutInCell="1" allowOverlap="1" wp14:anchorId="3FA7936C" wp14:editId="1ACF6A28">
                <wp:simplePos x="0" y="0"/>
                <wp:positionH relativeFrom="page">
                  <wp:posOffset>7231126</wp:posOffset>
                </wp:positionH>
                <wp:positionV relativeFrom="page">
                  <wp:posOffset>332676</wp:posOffset>
                </wp:positionV>
                <wp:extent cx="27940" cy="10027666"/>
                <wp:effectExtent l="0" t="0" r="0" b="0"/>
                <wp:wrapSquare wrapText="bothSides"/>
                <wp:docPr id="46997" name="Group 4699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00" name="Shape 5380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6997" style="width:2.20001pt;height:789.58pt;position:absolute;mso-position-horizontal-relative:page;mso-position-horizontal:absolute;margin-left:569.38pt;mso-position-vertical-relative:page;margin-top:26.1949pt;" coordsize="279,100276">
                <v:shape id="Shape 5380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sz w:val="22"/>
        </w:rPr>
        <w:t>Table 3.6: EODB 2020, Country Te</w:t>
      </w:r>
      <w:r w:rsidR="00AA5F21">
        <w:rPr>
          <w:sz w:val="22"/>
        </w:rPr>
        <w:t>rritory and Doing Business Score</w:t>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r>
      <w:r w:rsidR="004A28F0">
        <w:rPr>
          <w:sz w:val="22"/>
        </w:rPr>
        <w:tab/>
        <w:t xml:space="preserve">                  </w:t>
      </w:r>
      <w:r w:rsidRPr="003441A0">
        <w:rPr>
          <w:szCs w:val="24"/>
        </w:rPr>
        <w:t>From</w:t>
      </w:r>
      <w:r w:rsidR="00705A75">
        <w:rPr>
          <w:szCs w:val="24"/>
        </w:rPr>
        <w:t xml:space="preserve"> </w:t>
      </w:r>
      <w:r w:rsidRPr="003441A0">
        <w:rPr>
          <w:szCs w:val="24"/>
        </w:rPr>
        <w:t>the above table 3.5, EODB 2020 we can see New Ze</w:t>
      </w:r>
      <w:r w:rsidR="004A28F0" w:rsidRPr="003441A0">
        <w:rPr>
          <w:szCs w:val="24"/>
        </w:rPr>
        <w:t>a</w:t>
      </w:r>
      <w:r w:rsidR="003441A0">
        <w:rPr>
          <w:szCs w:val="24"/>
        </w:rPr>
        <w:t xml:space="preserve">land stands in the number </w:t>
      </w:r>
      <w:r w:rsidRPr="003441A0">
        <w:rPr>
          <w:szCs w:val="24"/>
        </w:rPr>
        <w:t>one position followed by Singapore which is a maritime hub for maritime industry. Comparing with India where it ranks 63, Sri Lanka is ranked 99 with score 61.8., Sri Lanka being a country of interest as it is the country India wanted to emulate or outperform when it comes to transhipment business. The government tries to bring lot of reforms in 2018, particularly in 3 areas: starting business, registering property and resolving insolvency.</w:t>
      </w:r>
      <w:r w:rsidR="003441A0">
        <w:rPr>
          <w:szCs w:val="24"/>
        </w:rPr>
        <w:t xml:space="preserve"> </w:t>
      </w:r>
      <w:r w:rsidRPr="003441A0">
        <w:rPr>
          <w:szCs w:val="24"/>
        </w:rPr>
        <w:t>The main area of Ease of doing Business are: starting a business, Dealing with construction permits, getting electricity, registering property, getting credit, protecting minority investors, paying taxes, Trading across borders, enforcing contracts, Resolving insolvency and employing workers. GPI has relation with the maritime business with certain factors like Trade across borders, enforcing contracts, getting credit and doing business. Thus India has a weaker legal aspects considered with other countries, this might can deter many companies to invest in India as contract and standard operating procedures are primarily legal instruments that bind the stakeholders or partners legally in each node and link in the maritime supply chain</w:t>
      </w:r>
      <w:r>
        <w:t xml:space="preserve">.  </w:t>
      </w:r>
    </w:p>
    <w:p w:rsidR="000935E4" w:rsidRDefault="00F635CF">
      <w:pPr>
        <w:ind w:left="-5" w:right="0"/>
      </w:pPr>
      <w:r>
        <w:lastRenderedPageBreak/>
        <w:t xml:space="preserve">Another GPI measure is logistics performance indicator (LPI), This is measured to rank the nations regarding the trade logistics. Certain factors are considered to find LPI, they are  </w:t>
      </w:r>
    </w:p>
    <w:p w:rsidR="000935E4" w:rsidRDefault="00F635CF">
      <w:pPr>
        <w:numPr>
          <w:ilvl w:val="0"/>
          <w:numId w:val="8"/>
        </w:numPr>
        <w:spacing w:after="119" w:line="259" w:lineRule="auto"/>
        <w:ind w:right="0" w:hanging="360"/>
      </w:pPr>
      <w:r>
        <w:t xml:space="preserve">Customs ( performance of clearance with customs)  </w:t>
      </w:r>
    </w:p>
    <w:p w:rsidR="000935E4" w:rsidRDefault="00F635CF">
      <w:pPr>
        <w:numPr>
          <w:ilvl w:val="0"/>
          <w:numId w:val="8"/>
        </w:numPr>
        <w:spacing w:after="115" w:line="259" w:lineRule="auto"/>
        <w:ind w:right="0" w:hanging="360"/>
      </w:pPr>
      <w:r>
        <w:rPr>
          <w:rFonts w:ascii="Calibri" w:eastAsia="Calibri" w:hAnsi="Calibri" w:cs="Calibri"/>
          <w:noProof/>
          <w:sz w:val="22"/>
        </w:rPr>
        <mc:AlternateContent>
          <mc:Choice Requires="wpg">
            <w:drawing>
              <wp:anchor distT="0" distB="0" distL="114300" distR="114300" simplePos="0" relativeHeight="25171046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5587" name="Group 4558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02" name="Shape 5380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5587" style="width:2.2pt;height:789.58pt;position:absolute;mso-position-horizontal-relative:page;mso-position-horizontal:absolute;margin-left:24pt;mso-position-vertical-relative:page;margin-top:26.1949pt;" coordsize="279,100276">
                <v:shape id="Shape 5380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1148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5588" name="Group 4558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04" name="Shape 5380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5588" style="width:2.20001pt;height:789.58pt;position:absolute;mso-position-horizontal-relative:page;mso-position-horizontal:absolute;margin-left:569.38pt;mso-position-vertical-relative:page;margin-top:26.1949pt;" coordsize="279,100276">
                <v:shape id="Shape 5380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Infrastructure ( transport and trade structure) </w:t>
      </w:r>
    </w:p>
    <w:p w:rsidR="000935E4" w:rsidRDefault="00F635CF">
      <w:pPr>
        <w:numPr>
          <w:ilvl w:val="0"/>
          <w:numId w:val="8"/>
        </w:numPr>
        <w:spacing w:after="119" w:line="259" w:lineRule="auto"/>
        <w:ind w:right="0" w:hanging="360"/>
      </w:pPr>
      <w:r>
        <w:t xml:space="preserve">International Shipments </w:t>
      </w:r>
    </w:p>
    <w:p w:rsidR="000935E4" w:rsidRDefault="00F635CF">
      <w:pPr>
        <w:numPr>
          <w:ilvl w:val="0"/>
          <w:numId w:val="8"/>
        </w:numPr>
        <w:spacing w:after="115" w:line="259" w:lineRule="auto"/>
        <w:ind w:right="0" w:hanging="360"/>
      </w:pPr>
      <w:r>
        <w:t xml:space="preserve">Logistics competency ( quality logistics service) </w:t>
      </w:r>
    </w:p>
    <w:p w:rsidR="000935E4" w:rsidRDefault="00F635CF">
      <w:pPr>
        <w:numPr>
          <w:ilvl w:val="0"/>
          <w:numId w:val="8"/>
        </w:numPr>
        <w:spacing w:after="119" w:line="259" w:lineRule="auto"/>
        <w:ind w:right="0" w:hanging="360"/>
      </w:pPr>
      <w:r>
        <w:t xml:space="preserve">Tracking and tracing </w:t>
      </w:r>
    </w:p>
    <w:p w:rsidR="000935E4" w:rsidRDefault="00F635CF">
      <w:pPr>
        <w:numPr>
          <w:ilvl w:val="0"/>
          <w:numId w:val="8"/>
        </w:numPr>
        <w:spacing w:after="312" w:line="259" w:lineRule="auto"/>
        <w:ind w:right="0" w:hanging="360"/>
      </w:pPr>
      <w:r>
        <w:t xml:space="preserve">Timeliness  </w:t>
      </w:r>
    </w:p>
    <w:p w:rsidR="000935E4" w:rsidRDefault="00F635CF">
      <w:pPr>
        <w:ind w:left="-5" w:right="0"/>
      </w:pPr>
      <w:r>
        <w:t xml:space="preserve">Each factor are considered and ranked which provides several aspects of logistics that can be improved. Singapore is considered as a competitor in the transhipment sector, China is a direct competitor with India not only in transhipment but in several other sectors. Sri Lanka is a major competitor as they have Colombo port, largest transhipment hub in the region and competitor for Indian Ports.  </w:t>
      </w:r>
    </w:p>
    <w:p w:rsidR="000935E4" w:rsidRDefault="00F635CF">
      <w:pPr>
        <w:ind w:left="-5" w:right="0"/>
      </w:pPr>
      <w:r>
        <w:t xml:space="preserve">From those indicators we can see the position of India in container throughput, ease of doing business (EODB) and logistics performance indicators (LPI). As container throughput is the leading ranking and second preference in GDP size rank. Before a port call there will be a number of factors that is considered by the shipping company these factors can be one among them. Those above mentioned global indicators helps the country to understand the area which is lacking and how it is performing as compared with the competitors and helping to reform and improve its position. </w:t>
      </w:r>
    </w:p>
    <w:p w:rsidR="000935E4" w:rsidRDefault="00F635CF">
      <w:pPr>
        <w:pStyle w:val="Heading3"/>
        <w:ind w:left="-5" w:right="0"/>
      </w:pPr>
      <w:r>
        <w:t xml:space="preserve">3.4 Factors influencing development of port </w:t>
      </w:r>
    </w:p>
    <w:p w:rsidR="000935E4" w:rsidRDefault="00F635CF">
      <w:pPr>
        <w:spacing w:after="170"/>
        <w:ind w:left="-5" w:right="0"/>
      </w:pPr>
      <w:r>
        <w:t xml:space="preserve">There are certain factors that influence on the development of a port, it can be divided into external factors and internal factors. The port should improve all the relevant things to adjust itself to fulfil the increasing amount of requirements by the customers and to attract more cargo to get the further development. </w:t>
      </w:r>
    </w:p>
    <w:p w:rsidR="000935E4" w:rsidRDefault="00F635CF">
      <w:pPr>
        <w:spacing w:after="329" w:line="259" w:lineRule="auto"/>
        <w:ind w:left="0" w:right="0" w:firstLine="0"/>
        <w:jc w:val="left"/>
      </w:pPr>
      <w:r>
        <w:rPr>
          <w:b/>
          <w:sz w:val="22"/>
        </w:rPr>
        <w:t xml:space="preserve">3.4.1 External Factors Influencing port development </w:t>
      </w:r>
    </w:p>
    <w:p w:rsidR="000935E4" w:rsidRDefault="00F635CF">
      <w:pPr>
        <w:numPr>
          <w:ilvl w:val="0"/>
          <w:numId w:val="9"/>
        </w:numPr>
        <w:spacing w:after="308" w:line="259" w:lineRule="auto"/>
        <w:ind w:right="0" w:hanging="240"/>
        <w:jc w:val="left"/>
      </w:pPr>
      <w:r>
        <w:rPr>
          <w:b/>
        </w:rPr>
        <w:t xml:space="preserve">Hinterland: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1251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6271" name="Group 4627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08" name="Shape 5380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6271" style="width:2.2pt;height:789.58pt;position:absolute;mso-position-horizontal-relative:page;mso-position-horizontal:absolute;margin-left:24pt;mso-position-vertical-relative:page;margin-top:26.1949pt;" coordsize="279,100276">
                <v:shape id="Shape 5380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1353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6272" name="Group 4627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10" name="Shape 5381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6272" style="width:2.20001pt;height:789.58pt;position:absolute;mso-position-horizontal-relative:page;mso-position-horizontal:absolute;margin-left:569.38pt;mso-position-vertical-relative:page;margin-top:26.1949pt;" coordsize="279,100276">
                <v:shape id="Shape 5381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As the gateway within the supply chain, the ports are reflected by the changing circumstances of the hinterland. And the port function is normally be related to the development of the inland area. The growth of economic drives the demand of the port development. The relationship </w:t>
      </w:r>
      <w:r>
        <w:lastRenderedPageBreak/>
        <w:t xml:space="preserve">between the port and the hinterland is always close. The area of hinterland is affected by the nature, society and economic factors. The demand for shipping transportation can be increased by the development of the economic prosperity. The development of the hinterland leads to the expanding of the port scale and improving of the port structure. On the other hand development of port can create the positive conditions for the hinterland. With the growing capacity of the port, the area of the hinterland can spread. The scale of regional economy, the vigour of the economy development and the area of the hinterland decide the development of the port. The regional economics plays an important role in the development of the port. </w:t>
      </w:r>
    </w:p>
    <w:p w:rsidR="000935E4" w:rsidRDefault="00F635CF">
      <w:pPr>
        <w:numPr>
          <w:ilvl w:val="0"/>
          <w:numId w:val="9"/>
        </w:numPr>
        <w:spacing w:after="308" w:line="259" w:lineRule="auto"/>
        <w:ind w:right="0" w:hanging="240"/>
        <w:jc w:val="left"/>
      </w:pPr>
      <w:r>
        <w:rPr>
          <w:b/>
        </w:rPr>
        <w:t xml:space="preserve">International Trade: </w:t>
      </w:r>
    </w:p>
    <w:p w:rsidR="000935E4" w:rsidRDefault="00F635CF">
      <w:pPr>
        <w:ind w:left="-5" w:right="0"/>
      </w:pPr>
      <w:r>
        <w:t xml:space="preserve">Countries all over the world rely more heavily on trade and trade linkages increasingly foster global interdependence. International trade is increasing significantly with the expanding global economic integration. And the developing countries that have rapidest growth in the international trade are more dependent than the developed nations. International trade is increasing significantly with the expanding global economic integration. Data shows that an increase in the world output leads to the increase in both the export and import. The greater container trade drives the mass of demand for the container shipping, which can lead to the high volume of the port.  </w:t>
      </w:r>
    </w:p>
    <w:p w:rsidR="000935E4" w:rsidRDefault="00F635CF">
      <w:pPr>
        <w:ind w:left="-5" w:right="0"/>
      </w:pPr>
      <w:r>
        <w:t xml:space="preserve">Many kind of product can be transported by the container. And the cost of the sea transportation is always much cheaper than the land or air transportation. About 90% of the international trade goods are delivered by shipment due to the low transportation cost. The lower transport cost can reduce the final price for the trade product and lead to the growing trade volume. And the bigger trade volume can decrease the price of transportation through economies of scale and specialization of the shipping operation. Not only has the volume of the cargo, but also the distance between the place of departure and the destination affected the transport demand. </w:t>
      </w:r>
    </w:p>
    <w:p w:rsidR="000935E4" w:rsidRDefault="00F635CF">
      <w:pPr>
        <w:numPr>
          <w:ilvl w:val="0"/>
          <w:numId w:val="9"/>
        </w:numPr>
        <w:spacing w:after="308" w:line="259" w:lineRule="auto"/>
        <w:ind w:right="0" w:hanging="240"/>
        <w:jc w:val="left"/>
      </w:pPr>
      <w:r>
        <w:rPr>
          <w:b/>
        </w:rPr>
        <w:t xml:space="preserve">The policies: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1456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6777" name="Group 4677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14" name="Shape 5381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6777" style="width:2.2pt;height:789.58pt;position:absolute;mso-position-horizontal-relative:page;mso-position-horizontal:absolute;margin-left:24pt;mso-position-vertical-relative:page;margin-top:26.1949pt;" coordsize="279,100276">
                <v:shape id="Shape 5381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1558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6778" name="Group 4677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16" name="Shape 5381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6778" style="width:2.20001pt;height:789.58pt;position:absolute;mso-position-horizontal-relative:page;mso-position-horizontal:absolute;margin-left:569.38pt;mso-position-vertical-relative:page;margin-top:26.1949pt;" coordsize="279,100276">
                <v:shape id="Shape 5381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The attitude of the government is also important for the development of the shipping industry. The restrictive policy can decrease the throughput of the port, while the introduction of the policies to encourage can help the shipping industry to develop. The port is one of the basements of the national economics, so both the national government and the local government should consider it more seriously. In other words, competition between different ports is part of the competition of policies. The investment from the government and the support </w:t>
      </w:r>
      <w:r>
        <w:lastRenderedPageBreak/>
        <w:t xml:space="preserve">of the policy can enhance the competitiveness of the port. Some countries carry out accommodative policies or supportive policies to ease the environment of the transportation to support the competition of the port.  </w:t>
      </w:r>
    </w:p>
    <w:p w:rsidR="000935E4" w:rsidRDefault="00F635CF">
      <w:pPr>
        <w:pStyle w:val="Heading4"/>
        <w:ind w:left="-5" w:right="0"/>
      </w:pPr>
      <w:r>
        <w:t xml:space="preserve">3.4.2 Internal Factors Influencing Port Development </w:t>
      </w:r>
    </w:p>
    <w:p w:rsidR="000935E4" w:rsidRDefault="00F635CF">
      <w:pPr>
        <w:spacing w:after="308" w:line="259" w:lineRule="auto"/>
        <w:ind w:left="-5" w:right="0"/>
        <w:jc w:val="left"/>
      </w:pPr>
      <w:r>
        <w:rPr>
          <w:b/>
        </w:rPr>
        <w:t xml:space="preserve">1. Competition: </w:t>
      </w:r>
    </w:p>
    <w:p w:rsidR="000935E4" w:rsidRDefault="00F635CF">
      <w:pPr>
        <w:ind w:left="-5" w:right="0"/>
      </w:pPr>
      <w:r>
        <w:t xml:space="preserve">The competition of the port is to gain more cargos as they can. The facilities and the location is the “hard infrastructures”, while the other elements such as the management and service level, the efficiency of the port and the operation of information system is the “soft infrastructure”. </w:t>
      </w:r>
    </w:p>
    <w:p w:rsidR="000935E4" w:rsidRDefault="00F635CF">
      <w:pPr>
        <w:numPr>
          <w:ilvl w:val="0"/>
          <w:numId w:val="10"/>
        </w:numPr>
        <w:spacing w:after="72" w:line="259" w:lineRule="auto"/>
        <w:ind w:right="0" w:hanging="360"/>
      </w:pPr>
      <w:r>
        <w:t xml:space="preserve">Frequency of the ship calling </w:t>
      </w:r>
    </w:p>
    <w:p w:rsidR="00E26A35" w:rsidRDefault="00E26A35">
      <w:pPr>
        <w:numPr>
          <w:ilvl w:val="0"/>
          <w:numId w:val="10"/>
        </w:numPr>
        <w:spacing w:after="72" w:line="259" w:lineRule="auto"/>
        <w:ind w:right="0" w:hanging="360"/>
      </w:pPr>
    </w:p>
    <w:p w:rsidR="000935E4" w:rsidRDefault="00F635CF">
      <w:pPr>
        <w:spacing w:after="0"/>
        <w:ind w:left="730" w:right="0"/>
      </w:pPr>
      <w:r>
        <w:t xml:space="preserve">More routes the port has and more frequently the ships calling at the port always lead to competitive carrier cost, greater flexibility with more choices and lower transit time for the customer. </w:t>
      </w:r>
    </w:p>
    <w:p w:rsidR="000935E4" w:rsidRDefault="00F635CF">
      <w:pPr>
        <w:spacing w:after="138" w:line="259" w:lineRule="auto"/>
        <w:ind w:left="720" w:right="0" w:firstLine="0"/>
        <w:jc w:val="left"/>
      </w:pPr>
      <w:r>
        <w:t xml:space="preserve"> </w:t>
      </w:r>
    </w:p>
    <w:p w:rsidR="000935E4" w:rsidRDefault="00F635CF">
      <w:pPr>
        <w:numPr>
          <w:ilvl w:val="0"/>
          <w:numId w:val="10"/>
        </w:numPr>
        <w:spacing w:after="68" w:line="259" w:lineRule="auto"/>
        <w:ind w:right="0" w:hanging="360"/>
      </w:pPr>
      <w:r>
        <w:t xml:space="preserve">Port efficiency </w:t>
      </w:r>
    </w:p>
    <w:p w:rsidR="000935E4" w:rsidRDefault="00F635CF" w:rsidP="00DB7F23">
      <w:pPr>
        <w:spacing w:after="2" w:line="357" w:lineRule="auto"/>
        <w:ind w:left="720" w:right="761" w:firstLine="0"/>
        <w:sectPr w:rsidR="000935E4" w:rsidSect="00353832">
          <w:headerReference w:type="even" r:id="rId27"/>
          <w:headerReference w:type="default" r:id="rId28"/>
          <w:footerReference w:type="even" r:id="rId29"/>
          <w:footerReference w:type="default" r:id="rId30"/>
          <w:headerReference w:type="first" r:id="rId31"/>
          <w:footerReference w:type="first" r:id="rId32"/>
          <w:pgSz w:w="11908" w:h="16836"/>
          <w:pgMar w:top="1440" w:right="1433" w:bottom="1469" w:left="1441" w:header="480" w:footer="477" w:gutter="0"/>
          <w:pgBorders w:offsetFrom="page">
            <w:top w:val="single" w:sz="24" w:space="24" w:color="auto"/>
            <w:left w:val="single" w:sz="24" w:space="24" w:color="auto"/>
            <w:bottom w:val="single" w:sz="24" w:space="24" w:color="auto"/>
            <w:right w:val="single" w:sz="24" w:space="24" w:color="auto"/>
          </w:pgBorders>
          <w:pgNumType w:start="0"/>
          <w:cols w:space="720"/>
          <w:titlePg/>
        </w:sectPr>
      </w:pPr>
      <w:r>
        <w:t>Port efficiency is another factor which means not only the speed but also reliability of the port service. The longer time ship stays at birth will inc</w:t>
      </w:r>
      <w:r w:rsidR="00DB7F23">
        <w:t>rease the cost of liner company</w:t>
      </w:r>
      <w:r>
        <w:t xml:space="preserve"> and then the cost will be passed to the final customer with higher freight </w:t>
      </w:r>
      <w:r w:rsidR="001A72D1">
        <w:t>rates. Nowadays with the fast-paced industries, almost every product should be delivered to the market on time, so the terminal operators and the transportation company for the port must be reliable and quickly response to the delivery order from the customers. To reduce the unproductive waiting time and enable quicker turnaround, some ports operate on a 24-h round the clock basis to provide convenient times for anch</w:t>
      </w:r>
      <w:r w:rsidR="00DB7F23">
        <w:t>oring and unloading of vessels</w:t>
      </w:r>
    </w:p>
    <w:p w:rsidR="00DB7F23" w:rsidRDefault="00DB7F23" w:rsidP="00DB7F23">
      <w:pPr>
        <w:spacing w:after="116" w:line="259" w:lineRule="auto"/>
        <w:ind w:left="0" w:right="0" w:firstLine="0"/>
        <w:jc w:val="left"/>
      </w:pPr>
      <w:r>
        <w:lastRenderedPageBreak/>
        <w:t xml:space="preserve">Logistics Infrastructure </w:t>
      </w:r>
    </w:p>
    <w:p w:rsidR="00DB7F23" w:rsidRDefault="00DB7F23" w:rsidP="00DB7F23">
      <w:pPr>
        <w:spacing w:after="0" w:line="358" w:lineRule="auto"/>
        <w:ind w:left="0" w:right="767" w:firstLine="0"/>
      </w:pPr>
      <w:r>
        <w:t xml:space="preserve">Adequate infrastructure means the proper operation facilities and equipment like high quality and big quantity of berths, cranes and tugs, the size of terminal area and container yard can guarantee the capacity of the port. So that there will not be heavy traffic in the port area which can cause the serious delay to the consignee. </w:t>
      </w:r>
    </w:p>
    <w:p w:rsidR="00DB7F23" w:rsidRDefault="00DB7F23" w:rsidP="00DB7F23">
      <w:pPr>
        <w:spacing w:after="132" w:line="259" w:lineRule="auto"/>
        <w:ind w:left="0" w:right="0" w:firstLine="0"/>
        <w:jc w:val="left"/>
      </w:pPr>
      <w:r>
        <w:t xml:space="preserve"> </w:t>
      </w:r>
    </w:p>
    <w:p w:rsidR="00DB7F23" w:rsidRDefault="00DB7F23" w:rsidP="00DB7F23">
      <w:pPr>
        <w:spacing w:after="112" w:line="259" w:lineRule="auto"/>
        <w:ind w:left="0" w:right="0" w:firstLine="0"/>
        <w:jc w:val="left"/>
      </w:pPr>
      <w:r>
        <w:t xml:space="preserve">Effectiveness of information system </w:t>
      </w:r>
    </w:p>
    <w:p w:rsidR="00DB7F23" w:rsidRDefault="00DB7F23" w:rsidP="00DB7F23">
      <w:pPr>
        <w:spacing w:after="2" w:line="357" w:lineRule="auto"/>
        <w:ind w:left="0" w:right="759" w:firstLine="0"/>
      </w:pPr>
      <w:r>
        <w:t xml:space="preserve">The information system becomes more and more important in every industry contemporarily. For port management, the high effective information system with reliable security can make the production for the container easier with smooth cooperation. The information systems can allow the shipping to function efficiently and effectively. </w:t>
      </w:r>
    </w:p>
    <w:p w:rsidR="00DB7F23" w:rsidRDefault="00DB7F23" w:rsidP="00DB7F23">
      <w:pPr>
        <w:spacing w:after="128" w:line="259" w:lineRule="auto"/>
        <w:ind w:left="0" w:right="0" w:firstLine="0"/>
        <w:jc w:val="left"/>
      </w:pPr>
      <w:r>
        <w:t xml:space="preserve"> </w:t>
      </w:r>
    </w:p>
    <w:p w:rsidR="00DB7F23" w:rsidRDefault="00DB7F23" w:rsidP="00DB7F23">
      <w:pPr>
        <w:spacing w:after="116" w:line="259" w:lineRule="auto"/>
        <w:ind w:left="0" w:right="0" w:firstLine="0"/>
        <w:jc w:val="left"/>
      </w:pPr>
      <w:r>
        <w:t xml:space="preserve">Inland transportation and location of the port </w:t>
      </w:r>
    </w:p>
    <w:p w:rsidR="00DB7F23" w:rsidRDefault="00DB7F23" w:rsidP="00DB7F23">
      <w:pPr>
        <w:spacing w:after="2" w:line="357" w:lineRule="auto"/>
        <w:ind w:left="0" w:right="760" w:firstLine="0"/>
      </w:pPr>
      <w:r>
        <w:t xml:space="preserve">The developed chain of inland transportation can lead to higher efficiency and lower cost for the whole logistics chain of the cargo. Excellent connection to the port includes the rail, road and short sea shipping. Location is also an important for the port.  The ocean and the inland distance can influence the choice of the port due to the different cost. </w:t>
      </w:r>
    </w:p>
    <w:p w:rsidR="00DB7F23" w:rsidRDefault="00DB7F23" w:rsidP="00DB7F23">
      <w:pPr>
        <w:spacing w:after="128" w:line="259" w:lineRule="auto"/>
        <w:ind w:left="0" w:right="0" w:firstLine="0"/>
        <w:jc w:val="left"/>
      </w:pPr>
      <w:r>
        <w:t xml:space="preserve"> </w:t>
      </w:r>
    </w:p>
    <w:p w:rsidR="00DB7F23" w:rsidRDefault="00DB7F23" w:rsidP="00DB7F23">
      <w:pPr>
        <w:spacing w:after="116" w:line="259" w:lineRule="auto"/>
        <w:ind w:left="0" w:right="0" w:firstLine="0"/>
        <w:jc w:val="left"/>
      </w:pPr>
      <w:r>
        <w:t xml:space="preserve">Port management </w:t>
      </w:r>
    </w:p>
    <w:p w:rsidR="00DB7F23" w:rsidRDefault="00DB7F23" w:rsidP="00DB7F23">
      <w:pPr>
        <w:spacing w:after="116" w:line="259" w:lineRule="auto"/>
        <w:ind w:left="0" w:right="0" w:firstLine="0"/>
        <w:jc w:val="left"/>
      </w:pPr>
      <w:r>
        <w:t>The development of the port relies on the land equipment and the management level of the port. The service can be improved by the management to satisfy the customers need to attract more cargoes.  Besides these factors lower port charge, quicker response to the customers need, higher reputation for cargo damage, easier access to the other ports can attract more cargo in market</w:t>
      </w:r>
    </w:p>
    <w:p w:rsidR="00DB7F23" w:rsidRDefault="00DB7F23" w:rsidP="00C17C55">
      <w:pPr>
        <w:pStyle w:val="Heading3"/>
        <w:ind w:left="0" w:right="0" w:firstLine="0"/>
      </w:pPr>
    </w:p>
    <w:p w:rsidR="00DB7F23" w:rsidRDefault="00DB7F23" w:rsidP="00C17C55">
      <w:pPr>
        <w:pStyle w:val="Heading3"/>
        <w:ind w:left="0" w:right="0" w:firstLine="0"/>
      </w:pPr>
    </w:p>
    <w:p w:rsidR="00DB7F23" w:rsidRDefault="00DB7F23" w:rsidP="00DB7F23"/>
    <w:p w:rsidR="00DB7F23" w:rsidRDefault="00DB7F23" w:rsidP="00DB7F23"/>
    <w:p w:rsidR="00DB7F23" w:rsidRPr="00DB7F23" w:rsidRDefault="00DB7F23" w:rsidP="00DB7F23"/>
    <w:p w:rsidR="000935E4" w:rsidRDefault="00F635CF" w:rsidP="00C17C55">
      <w:pPr>
        <w:pStyle w:val="Heading3"/>
        <w:ind w:left="0" w:right="0" w:firstLine="0"/>
      </w:pPr>
      <w:r>
        <w:lastRenderedPageBreak/>
        <w:t xml:space="preserve">2. The Cooperation </w:t>
      </w:r>
    </w:p>
    <w:p w:rsidR="000935E4" w:rsidRDefault="00F635CF">
      <w:pPr>
        <w:ind w:left="-5" w:right="0"/>
      </w:pPr>
      <w:r>
        <w:t xml:space="preserve">The port cluster will not only cause the fierce competition of prices and services but also lead to cooperation between each to serve the general economic interests of their hinterland. There are the two kinds of container ship, one is mother ship and other one is feeder ship. The feeder ship is used to transport the containers from small port to the big basic port, and then the container can be reloaded onto the mother vessel from one big basic port to the other basic port. The feeder ship has the basic capacity of 1000 TEU while many of the mother ship can load 10000 TEU. And the feeder service between different ports is playing crucial role in the hub and spoke network system in terms of container transportation. </w:t>
      </w:r>
    </w:p>
    <w:p w:rsidR="000935E4" w:rsidRDefault="00F635CF">
      <w:pPr>
        <w:pStyle w:val="Heading3"/>
        <w:ind w:left="-5" w:right="0"/>
      </w:pPr>
      <w:r>
        <w:t xml:space="preserve">3.5 SAGARMALA PROJECT </w:t>
      </w:r>
    </w:p>
    <w:p w:rsidR="000935E4" w:rsidRDefault="00F635CF">
      <w:pPr>
        <w:ind w:left="-5" w:right="0"/>
      </w:pPr>
      <w:r>
        <w:t xml:space="preserve">The </w:t>
      </w:r>
      <w:r>
        <w:rPr>
          <w:b/>
        </w:rPr>
        <w:t xml:space="preserve">Sagarmala Programme </w:t>
      </w:r>
      <w:r>
        <w:t>is an initiative</w:t>
      </w:r>
      <w:r>
        <w:rPr>
          <w:b/>
        </w:rPr>
        <w:t xml:space="preserve"> </w:t>
      </w:r>
      <w:r>
        <w:t xml:space="preserve">by the government of India to enhance the performance of the countries logistics sector. The programme envisages unlocking the potential of waterways and the coastline to minimize infrastructural investments required to meet these targets. </w:t>
      </w:r>
    </w:p>
    <w:p w:rsidR="000935E4" w:rsidRDefault="00F635CF" w:rsidP="00C17C55">
      <w:pPr>
        <w:spacing w:after="14" w:line="360" w:lineRule="auto"/>
        <w:ind w:left="-5" w:right="0"/>
      </w:pPr>
      <w:r>
        <w:rPr>
          <w:rFonts w:ascii="Calibri" w:eastAsia="Calibri" w:hAnsi="Calibri" w:cs="Calibri"/>
          <w:noProof/>
          <w:sz w:val="22"/>
        </w:rPr>
        <mc:AlternateContent>
          <mc:Choice Requires="wpg">
            <w:drawing>
              <wp:anchor distT="0" distB="0" distL="114300" distR="114300" simplePos="0" relativeHeight="25171660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8241" name="Group 4824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18" name="Shape 5381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241" style="width:2.2pt;height:789.58pt;position:absolute;mso-position-horizontal-relative:page;mso-position-horizontal:absolute;margin-left:24pt;mso-position-vertical-relative:page;margin-top:26.1949pt;" coordsize="279,100276">
                <v:shape id="Shape 5381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1763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8242" name="Group 4824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20" name="Shape 5382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242" style="width:2.20001pt;height:789.58pt;position:absolute;mso-position-horizontal-relative:page;mso-position-horizontal:absolute;margin-left:569.38pt;mso-position-vertical-relative:page;margin-top:26.1949pt;" coordsize="279,100276">
                <v:shape id="Shape 5382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The sagarmala programme is the flagship programme of the ministry of shipping to promote port-led development in the country by exploiting India‟s 7,517 Km long coastlines, 14500 km of potentially navigable waterways and its strategic location on key international maritime trade routes. Sagarmala aims to modernize India‟s port, so that port-led development can be augmented and coastlines can be developed to India‟s growth. It also aims at “ Transforming the existing ports into modern world class ports, the industrial clusters and hinterland and efficient evacuation systems through road, rail, inland and coastal waterways resulting in port becoming the drivers of economic activity in coastal areas.  </w:t>
      </w:r>
    </w:p>
    <w:tbl>
      <w:tblPr>
        <w:tblStyle w:val="TableGrid"/>
        <w:tblW w:w="8678" w:type="dxa"/>
        <w:tblInd w:w="211" w:type="dxa"/>
        <w:tblCellMar>
          <w:top w:w="78" w:type="dxa"/>
          <w:left w:w="5" w:type="dxa"/>
          <w:right w:w="5" w:type="dxa"/>
        </w:tblCellMar>
        <w:tblLook w:val="04A0" w:firstRow="1" w:lastRow="0" w:firstColumn="1" w:lastColumn="0" w:noHBand="0" w:noVBand="1"/>
      </w:tblPr>
      <w:tblGrid>
        <w:gridCol w:w="8678"/>
      </w:tblGrid>
      <w:tr w:rsidR="000935E4">
        <w:trPr>
          <w:trHeight w:val="518"/>
        </w:trPr>
        <w:tc>
          <w:tcPr>
            <w:tcW w:w="8678" w:type="dxa"/>
            <w:tcBorders>
              <w:top w:val="single" w:sz="6" w:space="0" w:color="000000"/>
              <w:left w:val="single" w:sz="6" w:space="0" w:color="000000"/>
              <w:bottom w:val="single" w:sz="6" w:space="0" w:color="000000"/>
              <w:right w:val="single" w:sz="6" w:space="0" w:color="000000"/>
            </w:tcBorders>
          </w:tcPr>
          <w:p w:rsidR="000935E4" w:rsidRDefault="00F635CF">
            <w:pPr>
              <w:spacing w:after="0" w:line="259" w:lineRule="auto"/>
              <w:ind w:left="148" w:right="0" w:firstLine="0"/>
              <w:jc w:val="left"/>
            </w:pPr>
            <w:r>
              <w:rPr>
                <w:noProof/>
              </w:rPr>
              <w:drawing>
                <wp:anchor distT="0" distB="0" distL="114300" distR="114300" simplePos="0" relativeHeight="251718656" behindDoc="1" locked="0" layoutInCell="1" allowOverlap="0">
                  <wp:simplePos x="0" y="0"/>
                  <wp:positionH relativeFrom="column">
                    <wp:posOffset>5715</wp:posOffset>
                  </wp:positionH>
                  <wp:positionV relativeFrom="paragraph">
                    <wp:posOffset>-5561</wp:posOffset>
                  </wp:positionV>
                  <wp:extent cx="5501640" cy="228600"/>
                  <wp:effectExtent l="0" t="0" r="0" b="0"/>
                  <wp:wrapNone/>
                  <wp:docPr id="3892" name="Picture 3892"/>
                  <wp:cNvGraphicFramePr/>
                  <a:graphic xmlns:a="http://schemas.openxmlformats.org/drawingml/2006/main">
                    <a:graphicData uri="http://schemas.openxmlformats.org/drawingml/2006/picture">
                      <pic:pic xmlns:pic="http://schemas.openxmlformats.org/drawingml/2006/picture">
                        <pic:nvPicPr>
                          <pic:cNvPr id="3892" name="Picture 3892"/>
                          <pic:cNvPicPr/>
                        </pic:nvPicPr>
                        <pic:blipFill>
                          <a:blip r:embed="rId33"/>
                          <a:stretch>
                            <a:fillRect/>
                          </a:stretch>
                        </pic:blipFill>
                        <pic:spPr>
                          <a:xfrm>
                            <a:off x="0" y="0"/>
                            <a:ext cx="5501640" cy="228600"/>
                          </a:xfrm>
                          <a:prstGeom prst="rect">
                            <a:avLst/>
                          </a:prstGeom>
                        </pic:spPr>
                      </pic:pic>
                    </a:graphicData>
                  </a:graphic>
                </wp:anchor>
              </w:drawing>
            </w:r>
            <w:r>
              <w:t xml:space="preserve">Concentration on increasing intermodal options to reduce domestic freight </w:t>
            </w:r>
          </w:p>
        </w:tc>
      </w:tr>
      <w:tr w:rsidR="000935E4">
        <w:trPr>
          <w:trHeight w:val="695"/>
        </w:trPr>
        <w:tc>
          <w:tcPr>
            <w:tcW w:w="8678" w:type="dxa"/>
            <w:tcBorders>
              <w:top w:val="single" w:sz="6" w:space="0" w:color="000000"/>
              <w:left w:val="single" w:sz="6" w:space="0" w:color="000000"/>
              <w:bottom w:val="single" w:sz="6" w:space="0" w:color="000000"/>
              <w:right w:val="single" w:sz="6" w:space="0" w:color="000000"/>
            </w:tcBorders>
            <w:shd w:val="clear" w:color="auto" w:fill="FFFFFF"/>
          </w:tcPr>
          <w:p w:rsidR="000935E4" w:rsidRDefault="00F635CF">
            <w:pPr>
              <w:spacing w:after="0" w:line="259" w:lineRule="auto"/>
              <w:ind w:left="144" w:right="0" w:firstLine="0"/>
              <w:jc w:val="left"/>
            </w:pPr>
            <w:r>
              <w:rPr>
                <w:noProof/>
              </w:rPr>
              <w:drawing>
                <wp:anchor distT="0" distB="0" distL="114300" distR="114300" simplePos="0" relativeHeight="251719680" behindDoc="1" locked="0" layoutInCell="1" allowOverlap="0">
                  <wp:simplePos x="0" y="0"/>
                  <wp:positionH relativeFrom="column">
                    <wp:posOffset>3175</wp:posOffset>
                  </wp:positionH>
                  <wp:positionV relativeFrom="paragraph">
                    <wp:posOffset>-5816</wp:posOffset>
                  </wp:positionV>
                  <wp:extent cx="5501640" cy="342900"/>
                  <wp:effectExtent l="0" t="0" r="0" b="0"/>
                  <wp:wrapNone/>
                  <wp:docPr id="3898" name="Picture 3898"/>
                  <wp:cNvGraphicFramePr/>
                  <a:graphic xmlns:a="http://schemas.openxmlformats.org/drawingml/2006/main">
                    <a:graphicData uri="http://schemas.openxmlformats.org/drawingml/2006/picture">
                      <pic:pic xmlns:pic="http://schemas.openxmlformats.org/drawingml/2006/picture">
                        <pic:nvPicPr>
                          <pic:cNvPr id="3898" name="Picture 3898"/>
                          <pic:cNvPicPr/>
                        </pic:nvPicPr>
                        <pic:blipFill>
                          <a:blip r:embed="rId34"/>
                          <a:stretch>
                            <a:fillRect/>
                          </a:stretch>
                        </pic:blipFill>
                        <pic:spPr>
                          <a:xfrm>
                            <a:off x="0" y="0"/>
                            <a:ext cx="5501640" cy="342900"/>
                          </a:xfrm>
                          <a:prstGeom prst="rect">
                            <a:avLst/>
                          </a:prstGeom>
                        </pic:spPr>
                      </pic:pic>
                    </a:graphicData>
                  </a:graphic>
                </wp:anchor>
              </w:drawing>
            </w:r>
            <w:r>
              <w:t xml:space="preserve">Reducing the Logistics price of bulk commodities by planning coastal industrial facilities </w:t>
            </w:r>
          </w:p>
        </w:tc>
      </w:tr>
      <w:tr w:rsidR="000935E4">
        <w:trPr>
          <w:trHeight w:val="518"/>
        </w:trPr>
        <w:tc>
          <w:tcPr>
            <w:tcW w:w="8678" w:type="dxa"/>
            <w:tcBorders>
              <w:top w:val="single" w:sz="6" w:space="0" w:color="000000"/>
              <w:left w:val="single" w:sz="6" w:space="0" w:color="000000"/>
              <w:bottom w:val="single" w:sz="6" w:space="0" w:color="000000"/>
              <w:right w:val="single" w:sz="6" w:space="0" w:color="000000"/>
            </w:tcBorders>
            <w:shd w:val="clear" w:color="auto" w:fill="FFFFFF"/>
          </w:tcPr>
          <w:p w:rsidR="000935E4" w:rsidRDefault="00F635CF">
            <w:pPr>
              <w:spacing w:after="0" w:line="259" w:lineRule="auto"/>
              <w:ind w:left="148" w:right="0" w:firstLine="0"/>
              <w:jc w:val="left"/>
            </w:pPr>
            <w:r>
              <w:rPr>
                <w:noProof/>
              </w:rPr>
              <w:drawing>
                <wp:anchor distT="0" distB="0" distL="114300" distR="114300" simplePos="0" relativeHeight="251720704" behindDoc="1" locked="0" layoutInCell="1" allowOverlap="0">
                  <wp:simplePos x="0" y="0"/>
                  <wp:positionH relativeFrom="column">
                    <wp:posOffset>5715</wp:posOffset>
                  </wp:positionH>
                  <wp:positionV relativeFrom="paragraph">
                    <wp:posOffset>-5816</wp:posOffset>
                  </wp:positionV>
                  <wp:extent cx="5501640" cy="228600"/>
                  <wp:effectExtent l="0" t="0" r="0" b="0"/>
                  <wp:wrapNone/>
                  <wp:docPr id="3906" name="Picture 3906"/>
                  <wp:cNvGraphicFramePr/>
                  <a:graphic xmlns:a="http://schemas.openxmlformats.org/drawingml/2006/main">
                    <a:graphicData uri="http://schemas.openxmlformats.org/drawingml/2006/picture">
                      <pic:pic xmlns:pic="http://schemas.openxmlformats.org/drawingml/2006/picture">
                        <pic:nvPicPr>
                          <pic:cNvPr id="3906" name="Picture 3906"/>
                          <pic:cNvPicPr/>
                        </pic:nvPicPr>
                        <pic:blipFill>
                          <a:blip r:embed="rId33"/>
                          <a:stretch>
                            <a:fillRect/>
                          </a:stretch>
                        </pic:blipFill>
                        <pic:spPr>
                          <a:xfrm>
                            <a:off x="0" y="0"/>
                            <a:ext cx="5501640" cy="228600"/>
                          </a:xfrm>
                          <a:prstGeom prst="rect">
                            <a:avLst/>
                          </a:prstGeom>
                        </pic:spPr>
                      </pic:pic>
                    </a:graphicData>
                  </a:graphic>
                </wp:anchor>
              </w:drawing>
            </w:r>
            <w:r>
              <w:t xml:space="preserve">Bringing more investment in port- centric industrial and logistics cluster </w:t>
            </w:r>
          </w:p>
        </w:tc>
      </w:tr>
      <w:tr w:rsidR="000935E4">
        <w:trPr>
          <w:trHeight w:val="518"/>
        </w:trPr>
        <w:tc>
          <w:tcPr>
            <w:tcW w:w="8678" w:type="dxa"/>
            <w:tcBorders>
              <w:top w:val="single" w:sz="6" w:space="0" w:color="000000"/>
              <w:left w:val="single" w:sz="6" w:space="0" w:color="000000"/>
              <w:bottom w:val="single" w:sz="6" w:space="0" w:color="000000"/>
              <w:right w:val="single" w:sz="6" w:space="0" w:color="000000"/>
            </w:tcBorders>
            <w:shd w:val="clear" w:color="auto" w:fill="FFFFFF"/>
          </w:tcPr>
          <w:p w:rsidR="000935E4" w:rsidRDefault="00F635CF">
            <w:pPr>
              <w:spacing w:after="0" w:line="259" w:lineRule="auto"/>
              <w:ind w:left="148" w:right="0" w:firstLine="0"/>
              <w:jc w:val="left"/>
            </w:pPr>
            <w:r>
              <w:rPr>
                <w:noProof/>
              </w:rPr>
              <w:drawing>
                <wp:anchor distT="0" distB="0" distL="114300" distR="114300" simplePos="0" relativeHeight="251721728" behindDoc="1" locked="0" layoutInCell="1" allowOverlap="0">
                  <wp:simplePos x="0" y="0"/>
                  <wp:positionH relativeFrom="column">
                    <wp:posOffset>5715</wp:posOffset>
                  </wp:positionH>
                  <wp:positionV relativeFrom="paragraph">
                    <wp:posOffset>-5815</wp:posOffset>
                  </wp:positionV>
                  <wp:extent cx="5501640" cy="228600"/>
                  <wp:effectExtent l="0" t="0" r="0" b="0"/>
                  <wp:wrapNone/>
                  <wp:docPr id="3915" name="Picture 3915"/>
                  <wp:cNvGraphicFramePr/>
                  <a:graphic xmlns:a="http://schemas.openxmlformats.org/drawingml/2006/main">
                    <a:graphicData uri="http://schemas.openxmlformats.org/drawingml/2006/picture">
                      <pic:pic xmlns:pic="http://schemas.openxmlformats.org/drawingml/2006/picture">
                        <pic:nvPicPr>
                          <pic:cNvPr id="3915" name="Picture 3915"/>
                          <pic:cNvPicPr/>
                        </pic:nvPicPr>
                        <pic:blipFill>
                          <a:blip r:embed="rId33"/>
                          <a:stretch>
                            <a:fillRect/>
                          </a:stretch>
                        </pic:blipFill>
                        <pic:spPr>
                          <a:xfrm>
                            <a:off x="0" y="0"/>
                            <a:ext cx="5501640" cy="228600"/>
                          </a:xfrm>
                          <a:prstGeom prst="rect">
                            <a:avLst/>
                          </a:prstGeom>
                        </pic:spPr>
                      </pic:pic>
                    </a:graphicData>
                  </a:graphic>
                </wp:anchor>
              </w:drawing>
            </w:r>
            <w:r>
              <w:t xml:space="preserve">Reducing Container transports lead time for exporting and importing </w:t>
            </w:r>
          </w:p>
        </w:tc>
      </w:tr>
    </w:tbl>
    <w:p w:rsidR="000935E4" w:rsidRDefault="00F635CF">
      <w:pPr>
        <w:spacing w:after="313" w:line="259" w:lineRule="auto"/>
        <w:ind w:right="67"/>
        <w:jc w:val="center"/>
      </w:pPr>
      <w:r>
        <w:t xml:space="preserve">Table3.7: Objectives of sagarmala Project </w:t>
      </w:r>
    </w:p>
    <w:p w:rsidR="000935E4" w:rsidRDefault="00F635CF">
      <w:pPr>
        <w:spacing w:after="0" w:line="259" w:lineRule="auto"/>
        <w:ind w:left="0" w:right="0" w:firstLine="0"/>
        <w:jc w:val="left"/>
      </w:pPr>
      <w:r>
        <w:t xml:space="preserve"> </w:t>
      </w:r>
    </w:p>
    <w:p w:rsidR="00C17C55" w:rsidRDefault="00C17C55">
      <w:pPr>
        <w:spacing w:after="0" w:line="259" w:lineRule="auto"/>
        <w:ind w:left="-5" w:right="0"/>
      </w:pPr>
    </w:p>
    <w:p w:rsidR="00C17C55" w:rsidRDefault="00C17C55">
      <w:pPr>
        <w:spacing w:after="0" w:line="259" w:lineRule="auto"/>
        <w:ind w:left="-5" w:right="0"/>
      </w:pPr>
    </w:p>
    <w:p w:rsidR="00C17C55" w:rsidRDefault="00C17C55">
      <w:pPr>
        <w:spacing w:after="0" w:line="259" w:lineRule="auto"/>
        <w:ind w:left="-5" w:right="0"/>
      </w:pPr>
    </w:p>
    <w:p w:rsidR="00C17C55" w:rsidRDefault="00F635CF">
      <w:pPr>
        <w:spacing w:after="0" w:line="259" w:lineRule="auto"/>
        <w:ind w:left="-5" w:right="0"/>
      </w:pPr>
      <w:r>
        <w:lastRenderedPageBreak/>
        <w:t>Components of Sagarmala Project</w:t>
      </w:r>
      <w:r w:rsidR="00C17C55">
        <w:t>.</w:t>
      </w:r>
    </w:p>
    <w:p w:rsidR="00C17C55" w:rsidRDefault="00C17C55">
      <w:pPr>
        <w:spacing w:after="0" w:line="259" w:lineRule="auto"/>
        <w:ind w:left="-5" w:right="0"/>
      </w:pPr>
    </w:p>
    <w:p w:rsidR="00C17C55" w:rsidRDefault="00C17C55">
      <w:pPr>
        <w:spacing w:after="0" w:line="259" w:lineRule="auto"/>
        <w:ind w:left="-5" w:right="0"/>
      </w:pPr>
    </w:p>
    <w:p w:rsidR="000935E4" w:rsidRDefault="00F635CF">
      <w:pPr>
        <w:spacing w:after="0" w:line="259" w:lineRule="auto"/>
        <w:ind w:left="-5" w:right="0"/>
      </w:pPr>
      <w:r>
        <w:t xml:space="preserve"> </w:t>
      </w:r>
    </w:p>
    <w:tbl>
      <w:tblPr>
        <w:tblStyle w:val="TableGrid"/>
        <w:tblW w:w="8870" w:type="dxa"/>
        <w:tblInd w:w="78" w:type="dxa"/>
        <w:tblCellMar>
          <w:top w:w="76" w:type="dxa"/>
          <w:left w:w="6" w:type="dxa"/>
          <w:right w:w="4" w:type="dxa"/>
        </w:tblCellMar>
        <w:tblLook w:val="04A0" w:firstRow="1" w:lastRow="0" w:firstColumn="1" w:lastColumn="0" w:noHBand="0" w:noVBand="1"/>
      </w:tblPr>
      <w:tblGrid>
        <w:gridCol w:w="8876"/>
      </w:tblGrid>
      <w:tr w:rsidR="000935E4">
        <w:trPr>
          <w:trHeight w:val="1098"/>
        </w:trPr>
        <w:tc>
          <w:tcPr>
            <w:tcW w:w="8870" w:type="dxa"/>
            <w:tcBorders>
              <w:top w:val="single" w:sz="6" w:space="0" w:color="000000"/>
              <w:left w:val="single" w:sz="8" w:space="0" w:color="000000"/>
              <w:bottom w:val="single" w:sz="12" w:space="0" w:color="000000"/>
              <w:right w:val="single" w:sz="8" w:space="0" w:color="000000"/>
            </w:tcBorders>
          </w:tcPr>
          <w:p w:rsidR="000935E4" w:rsidRDefault="00F635CF">
            <w:pPr>
              <w:tabs>
                <w:tab w:val="center" w:pos="595"/>
                <w:tab w:val="center" w:pos="3984"/>
              </w:tabs>
              <w:spacing w:after="178" w:line="259" w:lineRule="auto"/>
              <w:ind w:left="0" w:right="0" w:firstLine="0"/>
              <w:jc w:val="left"/>
            </w:pPr>
            <w:r>
              <w:rPr>
                <w:noProof/>
              </w:rPr>
              <w:drawing>
                <wp:anchor distT="0" distB="0" distL="114300" distR="114300" simplePos="0" relativeHeight="251722752" behindDoc="1" locked="0" layoutInCell="1" allowOverlap="0">
                  <wp:simplePos x="0" y="0"/>
                  <wp:positionH relativeFrom="column">
                    <wp:posOffset>3810</wp:posOffset>
                  </wp:positionH>
                  <wp:positionV relativeFrom="paragraph">
                    <wp:posOffset>-1624</wp:posOffset>
                  </wp:positionV>
                  <wp:extent cx="5623560" cy="591820"/>
                  <wp:effectExtent l="0" t="0" r="0" b="0"/>
                  <wp:wrapNone/>
                  <wp:docPr id="3990" name="Picture 3990"/>
                  <wp:cNvGraphicFramePr/>
                  <a:graphic xmlns:a="http://schemas.openxmlformats.org/drawingml/2006/main">
                    <a:graphicData uri="http://schemas.openxmlformats.org/drawingml/2006/picture">
                      <pic:pic xmlns:pic="http://schemas.openxmlformats.org/drawingml/2006/picture">
                        <pic:nvPicPr>
                          <pic:cNvPr id="3990" name="Picture 3990"/>
                          <pic:cNvPicPr/>
                        </pic:nvPicPr>
                        <pic:blipFill>
                          <a:blip r:embed="rId35"/>
                          <a:stretch>
                            <a:fillRect/>
                          </a:stretch>
                        </pic:blipFill>
                        <pic:spPr>
                          <a:xfrm>
                            <a:off x="0" y="0"/>
                            <a:ext cx="5623560" cy="591820"/>
                          </a:xfrm>
                          <a:prstGeom prst="rect">
                            <a:avLst/>
                          </a:prstGeom>
                        </pic:spPr>
                      </pic:pic>
                    </a:graphicData>
                  </a:graphic>
                </wp:anchor>
              </w:drawing>
            </w:r>
            <w:r>
              <w:rPr>
                <w:rFonts w:ascii="Calibri" w:eastAsia="Calibri" w:hAnsi="Calibri" w:cs="Calibri"/>
                <w:sz w:val="22"/>
              </w:rPr>
              <w:tab/>
            </w:r>
            <w:r>
              <w:t>1.</w:t>
            </w:r>
            <w:r>
              <w:tab/>
              <w:t xml:space="preserve">Transforming and updating current ports and building new ports: </w:t>
            </w:r>
          </w:p>
          <w:p w:rsidR="000935E4" w:rsidRDefault="00F635CF">
            <w:pPr>
              <w:spacing w:after="0" w:line="259" w:lineRule="auto"/>
              <w:ind w:left="865" w:right="0" w:firstLine="0"/>
              <w:jc w:val="left"/>
            </w:pPr>
            <w:r>
              <w:t xml:space="preserve">Updating capacity and quality of port infrastructure.  </w:t>
            </w:r>
          </w:p>
        </w:tc>
      </w:tr>
      <w:tr w:rsidR="000935E4">
        <w:trPr>
          <w:trHeight w:val="1195"/>
        </w:trPr>
        <w:tc>
          <w:tcPr>
            <w:tcW w:w="8870" w:type="dxa"/>
            <w:tcBorders>
              <w:top w:val="single" w:sz="12" w:space="0" w:color="000000"/>
              <w:left w:val="single" w:sz="8" w:space="0" w:color="000000"/>
              <w:bottom w:val="single" w:sz="12" w:space="0" w:color="000000"/>
              <w:right w:val="single" w:sz="8" w:space="0" w:color="000000"/>
            </w:tcBorders>
            <w:vAlign w:val="center"/>
          </w:tcPr>
          <w:p w:rsidR="000935E4" w:rsidRDefault="00F635CF">
            <w:pPr>
              <w:spacing w:after="180" w:line="259" w:lineRule="auto"/>
              <w:ind w:left="149" w:right="0" w:firstLine="0"/>
              <w:jc w:val="left"/>
            </w:pPr>
            <w:r>
              <w:rPr>
                <w:rFonts w:ascii="Calibri" w:eastAsia="Calibri" w:hAnsi="Calibri" w:cs="Calibri"/>
                <w:sz w:val="22"/>
              </w:rPr>
              <w:t xml:space="preserve">       2.</w:t>
            </w:r>
            <w:r>
              <w:rPr>
                <w:sz w:val="22"/>
              </w:rPr>
              <w:t xml:space="preserve"> Improving Port connectivity </w:t>
            </w:r>
          </w:p>
          <w:p w:rsidR="000935E4" w:rsidRDefault="00F635CF">
            <w:pPr>
              <w:spacing w:after="0" w:line="259" w:lineRule="auto"/>
              <w:ind w:left="869" w:right="130" w:firstLine="0"/>
              <w:jc w:val="left"/>
            </w:pPr>
            <w:r>
              <w:rPr>
                <w:noProof/>
              </w:rPr>
              <w:drawing>
                <wp:anchor distT="0" distB="0" distL="114300" distR="114300" simplePos="0" relativeHeight="251723776" behindDoc="1" locked="0" layoutInCell="1" allowOverlap="0">
                  <wp:simplePos x="0" y="0"/>
                  <wp:positionH relativeFrom="column">
                    <wp:posOffset>6350</wp:posOffset>
                  </wp:positionH>
                  <wp:positionV relativeFrom="paragraph">
                    <wp:posOffset>-300341</wp:posOffset>
                  </wp:positionV>
                  <wp:extent cx="5623560" cy="650240"/>
                  <wp:effectExtent l="0" t="0" r="0" b="0"/>
                  <wp:wrapNone/>
                  <wp:docPr id="4001" name="Picture 4001"/>
                  <wp:cNvGraphicFramePr/>
                  <a:graphic xmlns:a="http://schemas.openxmlformats.org/drawingml/2006/main">
                    <a:graphicData uri="http://schemas.openxmlformats.org/drawingml/2006/picture">
                      <pic:pic xmlns:pic="http://schemas.openxmlformats.org/drawingml/2006/picture">
                        <pic:nvPicPr>
                          <pic:cNvPr id="4001" name="Picture 4001"/>
                          <pic:cNvPicPr/>
                        </pic:nvPicPr>
                        <pic:blipFill>
                          <a:blip r:embed="rId36"/>
                          <a:stretch>
                            <a:fillRect/>
                          </a:stretch>
                        </pic:blipFill>
                        <pic:spPr>
                          <a:xfrm>
                            <a:off x="0" y="0"/>
                            <a:ext cx="5623560" cy="650240"/>
                          </a:xfrm>
                          <a:prstGeom prst="rect">
                            <a:avLst/>
                          </a:prstGeom>
                        </pic:spPr>
                      </pic:pic>
                    </a:graphicData>
                  </a:graphic>
                </wp:anchor>
              </w:drawing>
            </w:r>
            <w:r>
              <w:rPr>
                <w:sz w:val="22"/>
              </w:rPr>
              <w:t xml:space="preserve">Improving network both in maritime and hinterland regions including Inlands and coastal water transport  </w:t>
            </w:r>
          </w:p>
        </w:tc>
      </w:tr>
      <w:tr w:rsidR="000935E4">
        <w:trPr>
          <w:trHeight w:val="1168"/>
        </w:trPr>
        <w:tc>
          <w:tcPr>
            <w:tcW w:w="8870" w:type="dxa"/>
            <w:tcBorders>
              <w:top w:val="single" w:sz="12" w:space="0" w:color="000000"/>
              <w:left w:val="single" w:sz="8" w:space="0" w:color="000000"/>
              <w:bottom w:val="single" w:sz="8" w:space="0" w:color="000000"/>
              <w:right w:val="single" w:sz="8" w:space="0" w:color="000000"/>
            </w:tcBorders>
            <w:vAlign w:val="bottom"/>
          </w:tcPr>
          <w:p w:rsidR="000935E4" w:rsidRDefault="00F635CF">
            <w:pPr>
              <w:spacing w:after="180" w:line="259" w:lineRule="auto"/>
              <w:ind w:left="149" w:right="0" w:firstLine="0"/>
              <w:jc w:val="left"/>
            </w:pPr>
            <w:r>
              <w:rPr>
                <w:rFonts w:ascii="Calibri" w:eastAsia="Calibri" w:hAnsi="Calibri" w:cs="Calibri"/>
                <w:sz w:val="22"/>
              </w:rPr>
              <w:t xml:space="preserve">       3. </w:t>
            </w:r>
            <w:r>
              <w:rPr>
                <w:sz w:val="22"/>
              </w:rPr>
              <w:t xml:space="preserve">Investing in Port centric logistics cluster  </w:t>
            </w:r>
          </w:p>
          <w:p w:rsidR="000935E4" w:rsidRDefault="00F635CF">
            <w:pPr>
              <w:spacing w:after="0" w:line="237" w:lineRule="auto"/>
              <w:ind w:left="869" w:right="0" w:firstLine="0"/>
              <w:jc w:val="left"/>
            </w:pPr>
            <w:r>
              <w:rPr>
                <w:noProof/>
              </w:rPr>
              <w:drawing>
                <wp:anchor distT="0" distB="0" distL="114300" distR="114300" simplePos="0" relativeHeight="251724800" behindDoc="1" locked="0" layoutInCell="1" allowOverlap="0">
                  <wp:simplePos x="0" y="0"/>
                  <wp:positionH relativeFrom="column">
                    <wp:posOffset>6350</wp:posOffset>
                  </wp:positionH>
                  <wp:positionV relativeFrom="paragraph">
                    <wp:posOffset>-300341</wp:posOffset>
                  </wp:positionV>
                  <wp:extent cx="5623560" cy="637540"/>
                  <wp:effectExtent l="0" t="0" r="0" b="0"/>
                  <wp:wrapNone/>
                  <wp:docPr id="4013" name="Picture 4013"/>
                  <wp:cNvGraphicFramePr/>
                  <a:graphic xmlns:a="http://schemas.openxmlformats.org/drawingml/2006/main">
                    <a:graphicData uri="http://schemas.openxmlformats.org/drawingml/2006/picture">
                      <pic:pic xmlns:pic="http://schemas.openxmlformats.org/drawingml/2006/picture">
                        <pic:nvPicPr>
                          <pic:cNvPr id="4013" name="Picture 4013"/>
                          <pic:cNvPicPr/>
                        </pic:nvPicPr>
                        <pic:blipFill>
                          <a:blip r:embed="rId37"/>
                          <a:stretch>
                            <a:fillRect/>
                          </a:stretch>
                        </pic:blipFill>
                        <pic:spPr>
                          <a:xfrm>
                            <a:off x="0" y="0"/>
                            <a:ext cx="5623560" cy="637540"/>
                          </a:xfrm>
                          <a:prstGeom prst="rect">
                            <a:avLst/>
                          </a:prstGeom>
                        </pic:spPr>
                      </pic:pic>
                    </a:graphicData>
                  </a:graphic>
                </wp:anchor>
              </w:drawing>
            </w:r>
            <w:r>
              <w:rPr>
                <w:sz w:val="22"/>
              </w:rPr>
              <w:t xml:space="preserve">Focusing on port-centric logistic and attracting investment from manufacturing and trading sectors in special economic zones and logistics cluster. </w:t>
            </w:r>
          </w:p>
          <w:p w:rsidR="000935E4" w:rsidRDefault="00F635CF">
            <w:pPr>
              <w:spacing w:after="0" w:line="259" w:lineRule="auto"/>
              <w:ind w:left="55" w:right="0" w:firstLine="0"/>
              <w:jc w:val="center"/>
            </w:pPr>
            <w:r>
              <w:rPr>
                <w:sz w:val="22"/>
              </w:rPr>
              <w:t xml:space="preserve"> </w:t>
            </w:r>
          </w:p>
        </w:tc>
      </w:tr>
      <w:tr w:rsidR="000935E4">
        <w:trPr>
          <w:trHeight w:val="1513"/>
        </w:trPr>
        <w:tc>
          <w:tcPr>
            <w:tcW w:w="8870" w:type="dxa"/>
            <w:tcBorders>
              <w:top w:val="single" w:sz="8" w:space="0" w:color="000000"/>
              <w:left w:val="single" w:sz="8" w:space="0" w:color="000000"/>
              <w:bottom w:val="single" w:sz="6" w:space="0" w:color="000000"/>
              <w:right w:val="single" w:sz="8" w:space="0" w:color="000000"/>
            </w:tcBorders>
            <w:shd w:val="clear" w:color="auto" w:fill="FFFFFF"/>
          </w:tcPr>
          <w:p w:rsidR="000935E4" w:rsidRDefault="00F635CF">
            <w:pPr>
              <w:spacing w:after="0" w:line="259" w:lineRule="auto"/>
              <w:ind w:left="0" w:right="0" w:firstLine="0"/>
              <w:jc w:val="left"/>
            </w:pPr>
            <w:r>
              <w:rPr>
                <w:rFonts w:ascii="Calibri" w:eastAsia="Calibri" w:hAnsi="Calibri" w:cs="Calibri"/>
                <w:noProof/>
                <w:sz w:val="22"/>
              </w:rPr>
              <mc:AlternateContent>
                <mc:Choice Requires="wpg">
                  <w:drawing>
                    <wp:inline distT="0" distB="0" distL="0" distR="0">
                      <wp:extent cx="5623560" cy="863600"/>
                      <wp:effectExtent l="0" t="0" r="0" b="0"/>
                      <wp:docPr id="47770" name="Group 47770"/>
                      <wp:cNvGraphicFramePr/>
                      <a:graphic xmlns:a="http://schemas.openxmlformats.org/drawingml/2006/main">
                        <a:graphicData uri="http://schemas.microsoft.com/office/word/2010/wordprocessingGroup">
                          <wpg:wgp>
                            <wpg:cNvGrpSpPr/>
                            <wpg:grpSpPr>
                              <a:xfrm>
                                <a:off x="0" y="0"/>
                                <a:ext cx="5623560" cy="863600"/>
                                <a:chOff x="0" y="0"/>
                                <a:chExt cx="5623560" cy="863600"/>
                              </a:xfrm>
                            </wpg:grpSpPr>
                            <wps:wsp>
                              <wps:cNvPr id="3947" name="Rectangle 3947"/>
                              <wps:cNvSpPr/>
                              <wps:spPr>
                                <a:xfrm>
                                  <a:off x="2813050" y="229603"/>
                                  <a:ext cx="46450" cy="205682"/>
                                </a:xfrm>
                                <a:prstGeom prst="rect">
                                  <a:avLst/>
                                </a:prstGeom>
                                <a:ln>
                                  <a:noFill/>
                                </a:ln>
                              </wps:spPr>
                              <wps:txbx>
                                <w:txbxContent>
                                  <w:p w:rsidR="00FD1809" w:rsidRDefault="00FD1809">
                                    <w:pPr>
                                      <w:spacing w:after="160" w:line="259" w:lineRule="auto"/>
                                      <w:ind w:left="0" w:righ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4026" name="Picture 4026"/>
                                <pic:cNvPicPr/>
                              </pic:nvPicPr>
                              <pic:blipFill>
                                <a:blip r:embed="rId38"/>
                                <a:stretch>
                                  <a:fillRect/>
                                </a:stretch>
                              </pic:blipFill>
                              <pic:spPr>
                                <a:xfrm>
                                  <a:off x="0" y="0"/>
                                  <a:ext cx="5623560" cy="863600"/>
                                </a:xfrm>
                                <a:prstGeom prst="rect">
                                  <a:avLst/>
                                </a:prstGeom>
                              </pic:spPr>
                            </pic:pic>
                            <wps:wsp>
                              <wps:cNvPr id="4027" name="Rectangle 4027"/>
                              <wps:cNvSpPr/>
                              <wps:spPr>
                                <a:xfrm>
                                  <a:off x="91758" y="27702"/>
                                  <a:ext cx="251401" cy="189678"/>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8" name="Rectangle 4028"/>
                              <wps:cNvSpPr/>
                              <wps:spPr>
                                <a:xfrm>
                                  <a:off x="279718" y="27702"/>
                                  <a:ext cx="141517" cy="189678"/>
                                </a:xfrm>
                                <a:prstGeom prst="rect">
                                  <a:avLst/>
                                </a:prstGeom>
                                <a:ln>
                                  <a:noFill/>
                                </a:ln>
                              </wps:spPr>
                              <wps:txbx>
                                <w:txbxContent>
                                  <w:p w:rsidR="00FD1809" w:rsidRDefault="00FD1809">
                                    <w:pPr>
                                      <w:spacing w:after="160" w:line="259" w:lineRule="auto"/>
                                      <w:ind w:left="0" w:right="0" w:firstLine="0"/>
                                      <w:jc w:val="left"/>
                                    </w:pPr>
                                    <w:r>
                                      <w:rPr>
                                        <w:rFonts w:ascii="Calibri" w:eastAsia="Calibri" w:hAnsi="Calibri" w:cs="Calibri"/>
                                        <w:sz w:val="22"/>
                                      </w:rPr>
                                      <w:t>4.</w:t>
                                    </w:r>
                                  </w:p>
                                </w:txbxContent>
                              </wps:txbx>
                              <wps:bodyPr horzOverflow="overflow" vert="horz" lIns="0" tIns="0" rIns="0" bIns="0" rtlCol="0">
                                <a:noAutofit/>
                              </wps:bodyPr>
                            </wps:wsp>
                            <wps:wsp>
                              <wps:cNvPr id="4029" name="Rectangle 4029"/>
                              <wps:cNvSpPr/>
                              <wps:spPr>
                                <a:xfrm>
                                  <a:off x="386334" y="7959"/>
                                  <a:ext cx="46556" cy="206150"/>
                                </a:xfrm>
                                <a:prstGeom prst="rect">
                                  <a:avLst/>
                                </a:prstGeom>
                                <a:ln>
                                  <a:noFill/>
                                </a:ln>
                              </wps:spPr>
                              <wps:txbx>
                                <w:txbxContent>
                                  <w:p w:rsidR="00FD1809" w:rsidRDefault="00FD180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030" name="Rectangle 4030"/>
                              <wps:cNvSpPr/>
                              <wps:spPr>
                                <a:xfrm>
                                  <a:off x="422021" y="7959"/>
                                  <a:ext cx="2492009" cy="206150"/>
                                </a:xfrm>
                                <a:prstGeom prst="rect">
                                  <a:avLst/>
                                </a:prstGeom>
                                <a:ln>
                                  <a:noFill/>
                                </a:ln>
                              </wps:spPr>
                              <wps:txbx>
                                <w:txbxContent>
                                  <w:p w:rsidR="00FD1809" w:rsidRDefault="00FD1809">
                                    <w:pPr>
                                      <w:spacing w:after="160" w:line="259" w:lineRule="auto"/>
                                      <w:ind w:left="0" w:right="0" w:firstLine="0"/>
                                      <w:jc w:val="left"/>
                                    </w:pPr>
                                    <w:r>
                                      <w:rPr>
                                        <w:sz w:val="22"/>
                                      </w:rPr>
                                      <w:t>Coastal community Development</w:t>
                                    </w:r>
                                  </w:p>
                                </w:txbxContent>
                              </wps:txbx>
                              <wps:bodyPr horzOverflow="overflow" vert="horz" lIns="0" tIns="0" rIns="0" bIns="0" rtlCol="0">
                                <a:noAutofit/>
                              </wps:bodyPr>
                            </wps:wsp>
                            <wps:wsp>
                              <wps:cNvPr id="4031" name="Rectangle 4031"/>
                              <wps:cNvSpPr/>
                              <wps:spPr>
                                <a:xfrm>
                                  <a:off x="2299589" y="7959"/>
                                  <a:ext cx="46556" cy="206150"/>
                                </a:xfrm>
                                <a:prstGeom prst="rect">
                                  <a:avLst/>
                                </a:prstGeom>
                                <a:ln>
                                  <a:noFill/>
                                </a:ln>
                              </wps:spPr>
                              <wps:txbx>
                                <w:txbxContent>
                                  <w:p w:rsidR="00FD1809" w:rsidRDefault="00FD180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032" name="Rectangle 4032"/>
                              <wps:cNvSpPr/>
                              <wps:spPr>
                                <a:xfrm>
                                  <a:off x="549275" y="300596"/>
                                  <a:ext cx="1278311" cy="205682"/>
                                </a:xfrm>
                                <a:prstGeom prst="rect">
                                  <a:avLst/>
                                </a:prstGeom>
                                <a:ln>
                                  <a:noFill/>
                                </a:ln>
                              </wps:spPr>
                              <wps:txbx>
                                <w:txbxContent>
                                  <w:p w:rsidR="00FD1809" w:rsidRDefault="00FD1809">
                                    <w:pPr>
                                      <w:spacing w:after="160" w:line="259" w:lineRule="auto"/>
                                      <w:ind w:left="0" w:right="0" w:firstLine="0"/>
                                      <w:jc w:val="left"/>
                                    </w:pPr>
                                    <w:r>
                                      <w:rPr>
                                        <w:sz w:val="22"/>
                                      </w:rPr>
                                      <w:t xml:space="preserve">Advancement of </w:t>
                                    </w:r>
                                  </w:p>
                                </w:txbxContent>
                              </wps:txbx>
                              <wps:bodyPr horzOverflow="overflow" vert="horz" lIns="0" tIns="0" rIns="0" bIns="0" rtlCol="0">
                                <a:noAutofit/>
                              </wps:bodyPr>
                            </wps:wsp>
                            <wps:wsp>
                              <wps:cNvPr id="4033" name="Rectangle 4033"/>
                              <wps:cNvSpPr/>
                              <wps:spPr>
                                <a:xfrm>
                                  <a:off x="1511935" y="300596"/>
                                  <a:ext cx="5365004" cy="205682"/>
                                </a:xfrm>
                                <a:prstGeom prst="rect">
                                  <a:avLst/>
                                </a:prstGeom>
                                <a:ln>
                                  <a:noFill/>
                                </a:ln>
                              </wps:spPr>
                              <wps:txbx>
                                <w:txbxContent>
                                  <w:p w:rsidR="00FD1809" w:rsidRDefault="00FD1809">
                                    <w:pPr>
                                      <w:spacing w:after="160" w:line="259" w:lineRule="auto"/>
                                      <w:ind w:left="0" w:right="0" w:firstLine="0"/>
                                      <w:jc w:val="left"/>
                                    </w:pPr>
                                    <w:r>
                                      <w:rPr>
                                        <w:sz w:val="22"/>
                                      </w:rPr>
                                      <w:t xml:space="preserve">coastal community through education and employment, enhancing blue </w:t>
                                    </w:r>
                                  </w:p>
                                </w:txbxContent>
                              </wps:txbx>
                              <wps:bodyPr horzOverflow="overflow" vert="horz" lIns="0" tIns="0" rIns="0" bIns="0" rtlCol="0">
                                <a:noAutofit/>
                              </wps:bodyPr>
                            </wps:wsp>
                            <wps:wsp>
                              <wps:cNvPr id="4034" name="Rectangle 4034"/>
                              <wps:cNvSpPr/>
                              <wps:spPr>
                                <a:xfrm>
                                  <a:off x="91758" y="460616"/>
                                  <a:ext cx="724810" cy="205682"/>
                                </a:xfrm>
                                <a:prstGeom prst="rect">
                                  <a:avLst/>
                                </a:prstGeom>
                                <a:ln>
                                  <a:noFill/>
                                </a:ln>
                              </wps:spPr>
                              <wps:txbx>
                                <w:txbxContent>
                                  <w:p w:rsidR="00FD1809" w:rsidRDefault="00FD1809">
                                    <w:pPr>
                                      <w:spacing w:after="160" w:line="259" w:lineRule="auto"/>
                                      <w:ind w:left="0" w:right="0" w:firstLine="0"/>
                                      <w:jc w:val="left"/>
                                    </w:pPr>
                                    <w:r>
                                      <w:rPr>
                                        <w:sz w:val="22"/>
                                      </w:rPr>
                                      <w:t>economy.</w:t>
                                    </w:r>
                                  </w:p>
                                </w:txbxContent>
                              </wps:txbx>
                              <wps:bodyPr horzOverflow="overflow" vert="horz" lIns="0" tIns="0" rIns="0" bIns="0" rtlCol="0">
                                <a:noAutofit/>
                              </wps:bodyPr>
                            </wps:wsp>
                            <wps:wsp>
                              <wps:cNvPr id="4035" name="Rectangle 4035"/>
                              <wps:cNvSpPr/>
                              <wps:spPr>
                                <a:xfrm>
                                  <a:off x="638175" y="460616"/>
                                  <a:ext cx="46450" cy="205682"/>
                                </a:xfrm>
                                <a:prstGeom prst="rect">
                                  <a:avLst/>
                                </a:prstGeom>
                                <a:ln>
                                  <a:noFill/>
                                </a:ln>
                              </wps:spPr>
                              <wps:txbx>
                                <w:txbxContent>
                                  <w:p w:rsidR="00FD1809" w:rsidRDefault="00FD1809">
                                    <w:pPr>
                                      <w:spacing w:after="160" w:line="259" w:lineRule="auto"/>
                                      <w:ind w:left="0" w:right="0" w:firstLine="0"/>
                                      <w:jc w:val="left"/>
                                    </w:pPr>
                                    <w:r>
                                      <w:rPr>
                                        <w:sz w:val="22"/>
                                      </w:rPr>
                                      <w:t xml:space="preserve"> </w:t>
                                    </w:r>
                                  </w:p>
                                </w:txbxContent>
                              </wps:txbx>
                              <wps:bodyPr horzOverflow="overflow" vert="horz" lIns="0" tIns="0" rIns="0" bIns="0" rtlCol="0">
                                <a:noAutofit/>
                              </wps:bodyPr>
                            </wps:wsp>
                          </wpg:wgp>
                        </a:graphicData>
                      </a:graphic>
                    </wp:inline>
                  </w:drawing>
                </mc:Choice>
                <mc:Fallback>
                  <w:pict>
                    <v:group id="Group 47770" o:spid="_x0000_s1212" style="width:442.8pt;height:68pt;mso-position-horizontal-relative:char;mso-position-vertical-relative:line" coordsize="56235,86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">
                      <v:rect id="Rectangle 3947" o:spid="_x0000_s1213" style="position:absolute;left:28130;top:2296;width:465;height:2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sz w:val="22"/>
                                </w:rPr>
                                <w:t xml:space="preserve"> </w:t>
                              </w:r>
                            </w:p>
                          </w:txbxContent>
                        </v:textbox>
                      </v:rect>
                      <v:shape id="Picture 4026" o:spid="_x0000_s1214" type="#_x0000_t75" style="position:absolute;width:56235;height:86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">
                        <v:imagedata r:id="rId39" o:title=""/>
                      </v:shape>
                      <v:rect id="Rectangle 4027" o:spid="_x0000_s1215" style="position:absolute;left:917;top:277;width:2514;height:1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Calibri" w:eastAsia="Calibri" w:hAnsi="Calibri" w:cs="Calibri"/>
                                  <w:sz w:val="22"/>
                                </w:rPr>
                                <w:t xml:space="preserve">      </w:t>
                              </w:r>
                            </w:p>
                          </w:txbxContent>
                        </v:textbox>
                      </v:rect>
                      <v:rect id="Rectangle 4028" o:spid="_x0000_s1216" style="position:absolute;left:2797;top:277;width:1415;height:1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" filled="f" stroked="f">
                        <v:textbox inset="0,0,0,0">
                          <w:txbxContent>
                            <w:p w:rsidR="00FD1809" w:rsidRDefault="00FD1809">
                              <w:pPr>
                                <w:spacing w:after="160" w:line="259" w:lineRule="auto"/>
                                <w:ind w:left="0" w:right="0" w:firstLine="0"/>
                                <w:jc w:val="left"/>
                              </w:pPr>
                              <w:r>
                                <w:rPr>
                                  <w:rFonts w:ascii="Calibri" w:eastAsia="Calibri" w:hAnsi="Calibri" w:cs="Calibri"/>
                                  <w:sz w:val="22"/>
                                </w:rPr>
                                <w:t>4.</w:t>
                              </w:r>
                            </w:p>
                          </w:txbxContent>
                        </v:textbox>
                      </v:rect>
                      <v:rect id="Rectangle 4029" o:spid="_x0000_s1217" style="position:absolute;left:3863;top:79;width:465;height:2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sz w:val="22"/>
                                </w:rPr>
                                <w:t xml:space="preserve"> </w:t>
                              </w:r>
                            </w:p>
                          </w:txbxContent>
                        </v:textbox>
                      </v:rect>
                      <v:rect id="Rectangle 4030" o:spid="_x0000_s1218" style="position:absolute;left:4220;top:79;width:24920;height:2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" filled="f" stroked="f">
                        <v:textbox inset="0,0,0,0">
                          <w:txbxContent>
                            <w:p w:rsidR="00FD1809" w:rsidRDefault="00FD1809">
                              <w:pPr>
                                <w:spacing w:after="160" w:line="259" w:lineRule="auto"/>
                                <w:ind w:left="0" w:right="0" w:firstLine="0"/>
                                <w:jc w:val="left"/>
                              </w:pPr>
                              <w:r>
                                <w:rPr>
                                  <w:sz w:val="22"/>
                                </w:rPr>
                                <w:t>Coastal community Development</w:t>
                              </w:r>
                            </w:p>
                          </w:txbxContent>
                        </v:textbox>
                      </v:rect>
                      <v:rect id="Rectangle 4031" o:spid="_x0000_s1219" style="position:absolute;left:22995;top:79;width:466;height:2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sz w:val="22"/>
                                </w:rPr>
                                <w:t xml:space="preserve"> </w:t>
                              </w:r>
                            </w:p>
                          </w:txbxContent>
                        </v:textbox>
                      </v:rect>
                      <v:rect id="Rectangle 4032" o:spid="_x0000_s1220" style="position:absolute;left:5492;top:3005;width:12783;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sz w:val="22"/>
                                </w:rPr>
                                <w:t xml:space="preserve">Advancement of </w:t>
                              </w:r>
                            </w:p>
                          </w:txbxContent>
                        </v:textbox>
                      </v:rect>
                      <v:rect id="Rectangle 4033" o:spid="_x0000_s1221" style="position:absolute;left:15119;top:3005;width:53650;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sz w:val="22"/>
                                </w:rPr>
                                <w:t xml:space="preserve">coastal community through education and employment, enhancing blue </w:t>
                              </w:r>
                            </w:p>
                          </w:txbxContent>
                        </v:textbox>
                      </v:rect>
                      <v:rect id="Rectangle 4034" o:spid="_x0000_s1222" style="position:absolute;left:917;top:4606;width:7248;height:2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sz w:val="22"/>
                                </w:rPr>
                                <w:t>economy.</w:t>
                              </w:r>
                            </w:p>
                          </w:txbxContent>
                        </v:textbox>
                      </v:rect>
                      <v:rect id="Rectangle 4035" o:spid="_x0000_s1223" style="position:absolute;left:6381;top:4606;width:465;height:2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sz w:val="22"/>
                                </w:rPr>
                                <w:t xml:space="preserve"> </w:t>
                              </w:r>
                            </w:p>
                          </w:txbxContent>
                        </v:textbox>
                      </v:rect>
                      <w10:anchorlock/>
                    </v:group>
                  </w:pict>
                </mc:Fallback>
              </mc:AlternateContent>
            </w:r>
          </w:p>
        </w:tc>
      </w:tr>
    </w:tbl>
    <w:p w:rsidR="000935E4" w:rsidRDefault="00F635CF">
      <w:pPr>
        <w:spacing w:after="325" w:line="259" w:lineRule="auto"/>
        <w:ind w:left="0" w:right="0" w:firstLine="0"/>
        <w:jc w:val="left"/>
      </w:pPr>
      <w:r>
        <w:rPr>
          <w:sz w:val="22"/>
        </w:rPr>
        <w:t xml:space="preserve"> </w:t>
      </w:r>
    </w:p>
    <w:p w:rsidR="000935E4" w:rsidRDefault="00F635CF">
      <w:pPr>
        <w:spacing w:after="313" w:line="259" w:lineRule="auto"/>
        <w:ind w:right="63"/>
        <w:jc w:val="center"/>
      </w:pPr>
      <w:r>
        <w:t xml:space="preserve">Table 3.8: components of sagarmala project </w:t>
      </w:r>
    </w:p>
    <w:p w:rsidR="000935E4" w:rsidRDefault="00F635CF">
      <w:pPr>
        <w:spacing w:after="3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72582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7787" name="Group 4778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22" name="Shape 5382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787" style="width:2.2pt;height:789.58pt;position:absolute;mso-position-horizontal-relative:page;mso-position-horizontal:absolute;margin-left:24pt;mso-position-vertical-relative:page;margin-top:26.1949pt;" coordsize="279,100276">
                <v:shape id="Shape 5382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2684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7788" name="Group 4778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24" name="Shape 5382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788" style="width:2.20001pt;height:789.58pt;position:absolute;mso-position-horizontal-relative:page;mso-position-horizontal:absolute;margin-left:569.38pt;mso-position-vertical-relative:page;margin-top:26.1949pt;" coordsize="279,100276">
                <v:shape id="Shape 5382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sz w:val="22"/>
        </w:rPr>
        <w:t xml:space="preserve"> </w:t>
      </w:r>
    </w:p>
    <w:p w:rsidR="000935E4" w:rsidRDefault="00F635CF">
      <w:pPr>
        <w:spacing w:after="308" w:line="259" w:lineRule="auto"/>
        <w:ind w:left="-5" w:right="0"/>
        <w:jc w:val="left"/>
      </w:pPr>
      <w:r>
        <w:rPr>
          <w:b/>
          <w:sz w:val="22"/>
        </w:rPr>
        <w:t>3.</w:t>
      </w:r>
      <w:r>
        <w:rPr>
          <w:b/>
        </w:rPr>
        <w:t xml:space="preserve">6 Recent Trends and strategies: </w:t>
      </w:r>
    </w:p>
    <w:p w:rsidR="000935E4" w:rsidRDefault="00F635CF">
      <w:pPr>
        <w:spacing w:after="316" w:line="259" w:lineRule="auto"/>
        <w:ind w:left="-5" w:right="0"/>
      </w:pPr>
      <w:r>
        <w:t xml:space="preserve">3.6.1 Increasing Private Partnership: </w:t>
      </w:r>
    </w:p>
    <w:p w:rsidR="000935E4" w:rsidRDefault="00F635CF">
      <w:pPr>
        <w:ind w:left="-15" w:right="0" w:firstLine="720"/>
      </w:pPr>
      <w:r>
        <w:t xml:space="preserve">Strong growth potential, favourable investment climate and scope provided by the state governments have encouraged domestic and foreign private players to enter the Indian port sector. In addition to the development of ports and terminals, the private sector has extensively participated in port logistics sector. </w:t>
      </w:r>
    </w:p>
    <w:p w:rsidR="000935E4" w:rsidRDefault="00F635CF">
      <w:pPr>
        <w:spacing w:after="312" w:line="259" w:lineRule="auto"/>
        <w:ind w:left="720" w:right="0" w:firstLine="0"/>
        <w:jc w:val="left"/>
      </w:pPr>
      <w:r>
        <w:t xml:space="preserve"> </w:t>
      </w:r>
    </w:p>
    <w:p w:rsidR="000935E4" w:rsidRDefault="00F635CF">
      <w:pPr>
        <w:spacing w:after="316" w:line="259" w:lineRule="auto"/>
        <w:ind w:left="-5" w:right="0"/>
      </w:pPr>
      <w:r>
        <w:t xml:space="preserve">3.6.2 Setting up of Port based SEZs: </w:t>
      </w:r>
    </w:p>
    <w:p w:rsidR="000935E4" w:rsidRDefault="00F635CF">
      <w:pPr>
        <w:ind w:left="-5" w:right="0"/>
      </w:pPr>
      <w:r>
        <w:t xml:space="preserve"> SEZs are being developed near several ports, thereby providing strategic advantage to industries within these zones. Mundra port, Krishnapatanam port are such examples. </w:t>
      </w:r>
    </w:p>
    <w:p w:rsidR="000935E4" w:rsidRDefault="00F635CF">
      <w:pPr>
        <w:spacing w:after="312" w:line="259" w:lineRule="auto"/>
        <w:ind w:left="-5" w:right="0"/>
      </w:pPr>
      <w:r>
        <w:t xml:space="preserve">3.6.3 Focus on draft depth: </w:t>
      </w:r>
    </w:p>
    <w:p w:rsidR="000935E4" w:rsidRDefault="00F635CF">
      <w:pPr>
        <w:ind w:left="-5" w:right="0"/>
      </w:pPr>
      <w:r>
        <w:lastRenderedPageBreak/>
        <w:t xml:space="preserve"> All the green field ports are being developed at shores with natural deep draft and existing ports are investing on improving their draft depth. Higher draft depth is required to accommodate large sized vessel, it provides cost and time advantage associated with large vessel. </w:t>
      </w:r>
    </w:p>
    <w:p w:rsidR="000935E4" w:rsidRDefault="00F635CF">
      <w:pPr>
        <w:spacing w:after="312" w:line="259" w:lineRule="auto"/>
        <w:ind w:left="-5" w:right="0"/>
      </w:pPr>
      <w:r>
        <w:t xml:space="preserve">3.6.4 Specialist terminal based ports: </w:t>
      </w:r>
    </w:p>
    <w:p w:rsidR="000935E4" w:rsidRDefault="00F635CF">
      <w:pPr>
        <w:ind w:left="-5" w:right="0"/>
      </w:pPr>
      <w:r>
        <w:t xml:space="preserve"> Giving more focus on terminals that deal with a particular type of cargo will be helpful for handling special cargo such as LNG that require specific equipment and hence high capital costs. Thus forming specialised terminal result in optimal use of resources and increased efficiency.  </w:t>
      </w:r>
    </w:p>
    <w:p w:rsidR="000935E4" w:rsidRDefault="00F635CF">
      <w:pPr>
        <w:spacing w:after="316" w:line="259" w:lineRule="auto"/>
        <w:ind w:left="-5" w:right="0"/>
      </w:pPr>
      <w:r>
        <w:t xml:space="preserve">3.6.5 Ports to operate on green energy: </w:t>
      </w:r>
    </w:p>
    <w:p w:rsidR="000935E4" w:rsidRDefault="00F635CF">
      <w:pPr>
        <w:ind w:left="-5" w:right="0"/>
      </w:pPr>
      <w:r>
        <w:t xml:space="preserve"> Government of India is planning to make the country the first in the world to operate all 12 major domestic government ports on renewable energy. </w:t>
      </w:r>
    </w:p>
    <w:p w:rsidR="000935E4" w:rsidRDefault="00F635CF">
      <w:pPr>
        <w:spacing w:after="311" w:line="259" w:lineRule="auto"/>
        <w:ind w:left="0" w:right="0" w:firstLine="0"/>
        <w:jc w:val="left"/>
      </w:pPr>
      <w:r>
        <w:t xml:space="preserve"> </w:t>
      </w:r>
    </w:p>
    <w:p w:rsidR="000935E4" w:rsidRDefault="00F635CF">
      <w:pPr>
        <w:spacing w:after="316" w:line="259" w:lineRule="auto"/>
        <w:ind w:left="-5" w:right="0"/>
      </w:pPr>
      <w:r>
        <w:t xml:space="preserve">3.6.6 Landlord port Model: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2787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8085" name="Group 48085"/>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26" name="Shape 5382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085" style="width:2.2pt;height:789.58pt;position:absolute;mso-position-horizontal-relative:page;mso-position-horizontal:absolute;margin-left:24pt;mso-position-vertical-relative:page;margin-top:26.1949pt;" coordsize="279,100276">
                <v:shape id="Shape 5382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2889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8086" name="Group 48086"/>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28" name="Shape 5382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086" style="width:2.20001pt;height:789.58pt;position:absolute;mso-position-horizontal-relative:page;mso-position-horizontal:absolute;margin-left:569.38pt;mso-position-vertical-relative:page;margin-top:26.1949pt;" coordsize="279,100276">
                <v:shape id="Shape 5382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 To promote private investment the government has reformed the organizational model of seaport from service port model where the port authority offers all the services to Landlord port model where port authority acts as a regulator and landlord while port operations are carried out by private companies.  </w:t>
      </w:r>
    </w:p>
    <w:p w:rsidR="000935E4" w:rsidRDefault="00F635CF">
      <w:pPr>
        <w:spacing w:after="316" w:line="259" w:lineRule="auto"/>
        <w:ind w:left="0" w:right="0" w:firstLine="0"/>
        <w:jc w:val="left"/>
      </w:pPr>
      <w:r>
        <w:t xml:space="preserve"> </w:t>
      </w:r>
    </w:p>
    <w:p w:rsidR="000935E4" w:rsidRDefault="00F635CF">
      <w:pPr>
        <w:pStyle w:val="Heading4"/>
        <w:ind w:left="-5" w:right="0"/>
      </w:pPr>
      <w:r>
        <w:t xml:space="preserve">3.7 SWOT analysis </w:t>
      </w:r>
    </w:p>
    <w:p w:rsidR="000935E4" w:rsidRDefault="00F635CF">
      <w:pPr>
        <w:ind w:left="-5" w:right="0"/>
      </w:pPr>
      <w:r>
        <w:t xml:space="preserve">SWOT analysis is used to find the status of the current scenario in Indian Ports and its potential for the developments. SWOT analysis is one of the main strategic management tool tools to understand an organisation or sector‟s internal or external factors which decides the current situation, future potential and forms strategies to remain competitive and ensure survival. This analysis does an internal analysis of the firms strengths and weakness in the market and the external analysis surveys its threat from competitors, external environment and other potential opportunities it can take an advantage. </w:t>
      </w:r>
    </w:p>
    <w:p w:rsidR="000935E4" w:rsidRDefault="00F635CF">
      <w:pPr>
        <w:ind w:left="-5" w:right="0"/>
      </w:pPr>
      <w:r>
        <w:t xml:space="preserve">The context of port SWOT analysis aims to find the internal and external characteristics that effects the business as a whole and formulate a strategy to retain or expand its market share. SWOT analysis can not only be done on a level of certain port but also port sector that a country </w:t>
      </w:r>
      <w:r>
        <w:lastRenderedPageBreak/>
        <w:t xml:space="preserve">has and even a group of competing ports belonging to different countries which exist in the same region </w:t>
      </w:r>
    </w:p>
    <w:p w:rsidR="000935E4" w:rsidRDefault="00F635CF">
      <w:pPr>
        <w:spacing w:after="1891" w:line="259" w:lineRule="auto"/>
        <w:ind w:left="0" w:right="537" w:firstLine="0"/>
        <w:jc w:val="right"/>
      </w:pPr>
      <w:r>
        <w:t xml:space="preserve"> </w:t>
      </w:r>
    </w:p>
    <w:tbl>
      <w:tblPr>
        <w:tblStyle w:val="TableGrid"/>
        <w:tblpPr w:vertAnchor="text" w:tblpX="109" w:tblpY="-1984"/>
        <w:tblOverlap w:val="never"/>
        <w:tblW w:w="8201" w:type="dxa"/>
        <w:tblInd w:w="0" w:type="dxa"/>
        <w:tblCellMar>
          <w:top w:w="15" w:type="dxa"/>
          <w:left w:w="105" w:type="dxa"/>
          <w:right w:w="115" w:type="dxa"/>
        </w:tblCellMar>
        <w:tblLook w:val="04A0" w:firstRow="1" w:lastRow="0" w:firstColumn="1" w:lastColumn="0" w:noHBand="0" w:noVBand="1"/>
      </w:tblPr>
      <w:tblGrid>
        <w:gridCol w:w="3804"/>
        <w:gridCol w:w="364"/>
        <w:gridCol w:w="4033"/>
      </w:tblGrid>
      <w:tr w:rsidR="000935E4">
        <w:trPr>
          <w:trHeight w:val="2758"/>
        </w:trPr>
        <w:tc>
          <w:tcPr>
            <w:tcW w:w="3803" w:type="dxa"/>
            <w:tcBorders>
              <w:top w:val="single" w:sz="3" w:space="0" w:color="000000"/>
              <w:left w:val="single" w:sz="3" w:space="0" w:color="000000"/>
              <w:bottom w:val="single" w:sz="3" w:space="0" w:color="000000"/>
              <w:right w:val="single" w:sz="3" w:space="0" w:color="000000"/>
            </w:tcBorders>
            <w:shd w:val="clear" w:color="auto" w:fill="C2D69B"/>
          </w:tcPr>
          <w:p w:rsidR="000935E4" w:rsidRDefault="00F635CF">
            <w:pPr>
              <w:spacing w:after="330" w:line="259" w:lineRule="auto"/>
              <w:ind w:left="2" w:right="0" w:firstLine="0"/>
              <w:jc w:val="left"/>
            </w:pPr>
            <w:r>
              <w:rPr>
                <w:rFonts w:ascii="Calibri" w:eastAsia="Calibri" w:hAnsi="Calibri" w:cs="Calibri"/>
                <w:noProof/>
                <w:sz w:val="22"/>
              </w:rPr>
              <mc:AlternateContent>
                <mc:Choice Requires="wpg">
                  <w:drawing>
                    <wp:anchor distT="0" distB="0" distL="114300" distR="114300" simplePos="0" relativeHeight="251729920" behindDoc="1" locked="0" layoutInCell="1" allowOverlap="1">
                      <wp:simplePos x="0" y="0"/>
                      <wp:positionH relativeFrom="column">
                        <wp:posOffset>67945</wp:posOffset>
                      </wp:positionH>
                      <wp:positionV relativeFrom="paragraph">
                        <wp:posOffset>153568</wp:posOffset>
                      </wp:positionV>
                      <wp:extent cx="846138" cy="15240"/>
                      <wp:effectExtent l="0" t="0" r="0" b="0"/>
                      <wp:wrapNone/>
                      <wp:docPr id="48902" name="Group 48902"/>
                      <wp:cNvGraphicFramePr/>
                      <a:graphic xmlns:a="http://schemas.openxmlformats.org/drawingml/2006/main">
                        <a:graphicData uri="http://schemas.microsoft.com/office/word/2010/wordprocessingGroup">
                          <wpg:wgp>
                            <wpg:cNvGrpSpPr/>
                            <wpg:grpSpPr>
                              <a:xfrm>
                                <a:off x="0" y="0"/>
                                <a:ext cx="846138" cy="15240"/>
                                <a:chOff x="0" y="0"/>
                                <a:chExt cx="846138" cy="15240"/>
                              </a:xfrm>
                            </wpg:grpSpPr>
                            <wps:wsp>
                              <wps:cNvPr id="53830" name="Shape 53830"/>
                              <wps:cNvSpPr/>
                              <wps:spPr>
                                <a:xfrm>
                                  <a:off x="0" y="0"/>
                                  <a:ext cx="846138" cy="15240"/>
                                </a:xfrm>
                                <a:custGeom>
                                  <a:avLst/>
                                  <a:gdLst/>
                                  <a:ahLst/>
                                  <a:cxnLst/>
                                  <a:rect l="0" t="0" r="0" b="0"/>
                                  <a:pathLst>
                                    <a:path w="846138" h="15240">
                                      <a:moveTo>
                                        <a:pt x="0" y="0"/>
                                      </a:moveTo>
                                      <a:lnTo>
                                        <a:pt x="846138" y="0"/>
                                      </a:lnTo>
                                      <a:lnTo>
                                        <a:pt x="846138"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902" style="width:66.625pt;height:1.20001pt;position:absolute;z-index:-2147483575;mso-position-horizontal-relative:text;mso-position-horizontal:absolute;margin-left:5.34999pt;mso-position-vertical-relative:text;margin-top:12.092pt;" coordsize="8461,152">
                      <v:shape id="Shape 53831" style="position:absolute;width:8461;height:152;left:0;top:0;" coordsize="846138,15240" path="m0,0l846138,0l846138,15240l0,15240l0,0">
                        <v:stroke weight="0pt" endcap="flat" joinstyle="miter" miterlimit="10" on="false" color="#000000" opacity="0"/>
                        <v:fill on="true" color="#000000"/>
                      </v:shape>
                    </v:group>
                  </w:pict>
                </mc:Fallback>
              </mc:AlternateContent>
            </w:r>
            <w:r>
              <w:rPr>
                <w:b/>
              </w:rPr>
              <w:t xml:space="preserve">STRENGTH </w:t>
            </w:r>
          </w:p>
          <w:p w:rsidR="000935E4" w:rsidRDefault="00F635CF">
            <w:pPr>
              <w:numPr>
                <w:ilvl w:val="0"/>
                <w:numId w:val="14"/>
              </w:numPr>
              <w:spacing w:after="94" w:line="259" w:lineRule="auto"/>
              <w:ind w:right="0" w:hanging="360"/>
              <w:jc w:val="left"/>
            </w:pPr>
            <w:r>
              <w:t xml:space="preserve">Increasing traffic </w:t>
            </w:r>
          </w:p>
          <w:p w:rsidR="000935E4" w:rsidRDefault="00F635CF">
            <w:pPr>
              <w:numPr>
                <w:ilvl w:val="0"/>
                <w:numId w:val="14"/>
              </w:numPr>
              <w:spacing w:after="94" w:line="259" w:lineRule="auto"/>
              <w:ind w:right="0" w:hanging="360"/>
              <w:jc w:val="left"/>
            </w:pPr>
            <w:r>
              <w:t xml:space="preserve">Near to trade route </w:t>
            </w:r>
          </w:p>
          <w:p w:rsidR="000935E4" w:rsidRDefault="00F635CF">
            <w:pPr>
              <w:numPr>
                <w:ilvl w:val="0"/>
                <w:numId w:val="14"/>
              </w:numPr>
              <w:spacing w:after="0" w:line="259" w:lineRule="auto"/>
              <w:ind w:right="0" w:hanging="360"/>
              <w:jc w:val="left"/>
            </w:pPr>
            <w:r>
              <w:t>Investment policy</w:t>
            </w:r>
            <w:r>
              <w:rPr>
                <w:b/>
              </w:rPr>
              <w:t xml:space="preserve"> </w:t>
            </w:r>
          </w:p>
        </w:tc>
        <w:tc>
          <w:tcPr>
            <w:tcW w:w="364" w:type="dxa"/>
            <w:tcBorders>
              <w:top w:val="nil"/>
              <w:left w:val="single" w:sz="3" w:space="0" w:color="000000"/>
              <w:bottom w:val="nil"/>
              <w:right w:val="single" w:sz="3" w:space="0" w:color="000000"/>
            </w:tcBorders>
          </w:tcPr>
          <w:p w:rsidR="000935E4" w:rsidRDefault="000935E4">
            <w:pPr>
              <w:spacing w:after="160" w:line="259" w:lineRule="auto"/>
              <w:ind w:left="0" w:right="0" w:firstLine="0"/>
              <w:jc w:val="left"/>
            </w:pPr>
          </w:p>
        </w:tc>
        <w:tc>
          <w:tcPr>
            <w:tcW w:w="4033" w:type="dxa"/>
            <w:tcBorders>
              <w:top w:val="single" w:sz="3" w:space="0" w:color="000000"/>
              <w:left w:val="single" w:sz="3" w:space="0" w:color="000000"/>
              <w:bottom w:val="single" w:sz="3" w:space="0" w:color="000000"/>
              <w:right w:val="single" w:sz="3" w:space="0" w:color="000000"/>
            </w:tcBorders>
            <w:shd w:val="clear" w:color="auto" w:fill="FBD4B4"/>
          </w:tcPr>
          <w:p w:rsidR="000935E4" w:rsidRDefault="00F635CF">
            <w:pPr>
              <w:spacing w:after="329"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730944" behindDoc="1" locked="0" layoutInCell="1" allowOverlap="1">
                      <wp:simplePos x="0" y="0"/>
                      <wp:positionH relativeFrom="column">
                        <wp:posOffset>66675</wp:posOffset>
                      </wp:positionH>
                      <wp:positionV relativeFrom="paragraph">
                        <wp:posOffset>153568</wp:posOffset>
                      </wp:positionV>
                      <wp:extent cx="863917" cy="15240"/>
                      <wp:effectExtent l="0" t="0" r="0" b="0"/>
                      <wp:wrapNone/>
                      <wp:docPr id="48975" name="Group 48975"/>
                      <wp:cNvGraphicFramePr/>
                      <a:graphic xmlns:a="http://schemas.openxmlformats.org/drawingml/2006/main">
                        <a:graphicData uri="http://schemas.microsoft.com/office/word/2010/wordprocessingGroup">
                          <wpg:wgp>
                            <wpg:cNvGrpSpPr/>
                            <wpg:grpSpPr>
                              <a:xfrm>
                                <a:off x="0" y="0"/>
                                <a:ext cx="863917" cy="15240"/>
                                <a:chOff x="0" y="0"/>
                                <a:chExt cx="863917" cy="15240"/>
                              </a:xfrm>
                            </wpg:grpSpPr>
                            <wps:wsp>
                              <wps:cNvPr id="53832" name="Shape 53832"/>
                              <wps:cNvSpPr/>
                              <wps:spPr>
                                <a:xfrm>
                                  <a:off x="0" y="0"/>
                                  <a:ext cx="863917" cy="15240"/>
                                </a:xfrm>
                                <a:custGeom>
                                  <a:avLst/>
                                  <a:gdLst/>
                                  <a:ahLst/>
                                  <a:cxnLst/>
                                  <a:rect l="0" t="0" r="0" b="0"/>
                                  <a:pathLst>
                                    <a:path w="863917" h="15240">
                                      <a:moveTo>
                                        <a:pt x="0" y="0"/>
                                      </a:moveTo>
                                      <a:lnTo>
                                        <a:pt x="863917" y="0"/>
                                      </a:lnTo>
                                      <a:lnTo>
                                        <a:pt x="863917"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975" style="width:68.025pt;height:1.20001pt;position:absolute;z-index:-2147483607;mso-position-horizontal-relative:text;mso-position-horizontal:absolute;margin-left:5.25pt;mso-position-vertical-relative:text;margin-top:12.092pt;" coordsize="8639,152">
                      <v:shape id="Shape 53833" style="position:absolute;width:8639;height:152;left:0;top:0;" coordsize="863917,15240" path="m0,0l863917,0l863917,15240l0,15240l0,0">
                        <v:stroke weight="0pt" endcap="flat" joinstyle="miter" miterlimit="10" on="false" color="#000000" opacity="0"/>
                        <v:fill on="true" color="#000000"/>
                      </v:shape>
                    </v:group>
                  </w:pict>
                </mc:Fallback>
              </mc:AlternateContent>
            </w:r>
            <w:r>
              <w:rPr>
                <w:b/>
              </w:rPr>
              <w:t xml:space="preserve">WEAKNESS </w:t>
            </w:r>
          </w:p>
          <w:p w:rsidR="000935E4" w:rsidRDefault="00F635CF">
            <w:pPr>
              <w:numPr>
                <w:ilvl w:val="0"/>
                <w:numId w:val="15"/>
              </w:numPr>
              <w:spacing w:after="93" w:line="259" w:lineRule="auto"/>
              <w:ind w:right="25" w:hanging="360"/>
              <w:jc w:val="left"/>
            </w:pPr>
            <w:r>
              <w:t xml:space="preserve">Expensive maintenance </w:t>
            </w:r>
          </w:p>
          <w:p w:rsidR="000935E4" w:rsidRDefault="00F635CF">
            <w:pPr>
              <w:numPr>
                <w:ilvl w:val="0"/>
                <w:numId w:val="15"/>
              </w:numPr>
              <w:spacing w:after="0" w:line="259" w:lineRule="auto"/>
              <w:ind w:right="25" w:hanging="360"/>
              <w:jc w:val="left"/>
            </w:pPr>
            <w:r>
              <w:t xml:space="preserve">Less hinterland connections </w:t>
            </w:r>
          </w:p>
        </w:tc>
      </w:tr>
    </w:tbl>
    <w:p w:rsidR="000935E4" w:rsidRDefault="00F635CF">
      <w:pPr>
        <w:spacing w:after="242" w:line="259" w:lineRule="auto"/>
        <w:ind w:left="-1441" w:right="782" w:firstLine="0"/>
        <w:jc w:val="right"/>
      </w:pPr>
      <w:r>
        <w:rPr>
          <w:rFonts w:ascii="Calibri" w:eastAsia="Calibri" w:hAnsi="Calibri" w:cs="Calibri"/>
          <w:noProof/>
          <w:sz w:val="22"/>
        </w:rPr>
        <mc:AlternateContent>
          <mc:Choice Requires="wpg">
            <w:drawing>
              <wp:anchor distT="0" distB="0" distL="114300" distR="114300" simplePos="0" relativeHeight="25173196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9251" name="Group 4925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34" name="Shape 5383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9251" style="width:2.2pt;height:789.58pt;position:absolute;mso-position-horizontal-relative:page;mso-position-horizontal:absolute;margin-left:24pt;mso-position-vertical-relative:page;margin-top:26.1949pt;" coordsize="279,100276">
                <v:shape id="Shape 5383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3299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9252" name="Group 4925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836" name="Shape 5383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9252" style="width:2.20001pt;height:789.58pt;position:absolute;mso-position-horizontal-relative:page;mso-position-horizontal:absolute;margin-left:569.38pt;mso-position-vertical-relative:page;margin-top:26.1949pt;" coordsize="279,100276">
                <v:shape id="Shape 5383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p>
    <w:p w:rsidR="000935E4" w:rsidRDefault="00F635CF">
      <w:pPr>
        <w:spacing w:after="150" w:line="259" w:lineRule="auto"/>
        <w:ind w:left="104" w:right="0" w:firstLine="0"/>
        <w:jc w:val="left"/>
      </w:pPr>
      <w:r>
        <w:rPr>
          <w:rFonts w:ascii="Calibri" w:eastAsia="Calibri" w:hAnsi="Calibri" w:cs="Calibri"/>
          <w:noProof/>
          <w:sz w:val="22"/>
        </w:rPr>
        <mc:AlternateContent>
          <mc:Choice Requires="wpg">
            <w:drawing>
              <wp:inline distT="0" distB="0" distL="0" distR="0">
                <wp:extent cx="5396548" cy="1855750"/>
                <wp:effectExtent l="0" t="0" r="0" b="0"/>
                <wp:docPr id="49250" name="Group 49250"/>
                <wp:cNvGraphicFramePr/>
                <a:graphic xmlns:a="http://schemas.openxmlformats.org/drawingml/2006/main">
                  <a:graphicData uri="http://schemas.microsoft.com/office/word/2010/wordprocessingGroup">
                    <wpg:wgp>
                      <wpg:cNvGrpSpPr/>
                      <wpg:grpSpPr>
                        <a:xfrm>
                          <a:off x="0" y="0"/>
                          <a:ext cx="5396548" cy="1855750"/>
                          <a:chOff x="0" y="0"/>
                          <a:chExt cx="5396548" cy="1855750"/>
                        </a:xfrm>
                      </wpg:grpSpPr>
                      <wps:wsp>
                        <wps:cNvPr id="4152" name="Rectangle 4152"/>
                        <wps:cNvSpPr/>
                        <wps:spPr>
                          <a:xfrm>
                            <a:off x="5358448" y="0"/>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4153" name="Rectangle 4153"/>
                        <wps:cNvSpPr/>
                        <wps:spPr>
                          <a:xfrm>
                            <a:off x="5358448" y="391287"/>
                            <a:ext cx="50673" cy="224381"/>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4154" name="Rectangle 4154"/>
                        <wps:cNvSpPr/>
                        <wps:spPr>
                          <a:xfrm>
                            <a:off x="5358448" y="779907"/>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4155" name="Rectangle 4155"/>
                        <wps:cNvSpPr/>
                        <wps:spPr>
                          <a:xfrm>
                            <a:off x="5358448" y="1171067"/>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4156" name="Rectangle 4156"/>
                        <wps:cNvSpPr/>
                        <wps:spPr>
                          <a:xfrm>
                            <a:off x="5358448" y="1559942"/>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53838" name="Shape 53838"/>
                        <wps:cNvSpPr/>
                        <wps:spPr>
                          <a:xfrm>
                            <a:off x="5080" y="102896"/>
                            <a:ext cx="66040" cy="1338834"/>
                          </a:xfrm>
                          <a:custGeom>
                            <a:avLst/>
                            <a:gdLst/>
                            <a:ahLst/>
                            <a:cxnLst/>
                            <a:rect l="0" t="0" r="0" b="0"/>
                            <a:pathLst>
                              <a:path w="66040" h="1338834">
                                <a:moveTo>
                                  <a:pt x="0" y="0"/>
                                </a:moveTo>
                                <a:lnTo>
                                  <a:pt x="66040" y="0"/>
                                </a:lnTo>
                                <a:lnTo>
                                  <a:pt x="66040" y="1338834"/>
                                </a:lnTo>
                                <a:lnTo>
                                  <a:pt x="0" y="1338834"/>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53839" name="Shape 53839"/>
                        <wps:cNvSpPr/>
                        <wps:spPr>
                          <a:xfrm>
                            <a:off x="2350071" y="102896"/>
                            <a:ext cx="66040" cy="1338834"/>
                          </a:xfrm>
                          <a:custGeom>
                            <a:avLst/>
                            <a:gdLst/>
                            <a:ahLst/>
                            <a:cxnLst/>
                            <a:rect l="0" t="0" r="0" b="0"/>
                            <a:pathLst>
                              <a:path w="66040" h="1338834">
                                <a:moveTo>
                                  <a:pt x="0" y="0"/>
                                </a:moveTo>
                                <a:lnTo>
                                  <a:pt x="66040" y="0"/>
                                </a:lnTo>
                                <a:lnTo>
                                  <a:pt x="66040" y="1338834"/>
                                </a:lnTo>
                                <a:lnTo>
                                  <a:pt x="0" y="1338834"/>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53840" name="Shape 53840"/>
                        <wps:cNvSpPr/>
                        <wps:spPr>
                          <a:xfrm>
                            <a:off x="5080" y="1441730"/>
                            <a:ext cx="2411095" cy="408940"/>
                          </a:xfrm>
                          <a:custGeom>
                            <a:avLst/>
                            <a:gdLst/>
                            <a:ahLst/>
                            <a:cxnLst/>
                            <a:rect l="0" t="0" r="0" b="0"/>
                            <a:pathLst>
                              <a:path w="2411095" h="408940">
                                <a:moveTo>
                                  <a:pt x="0" y="0"/>
                                </a:moveTo>
                                <a:lnTo>
                                  <a:pt x="2411095" y="0"/>
                                </a:lnTo>
                                <a:lnTo>
                                  <a:pt x="2411095" y="408940"/>
                                </a:lnTo>
                                <a:lnTo>
                                  <a:pt x="0" y="408940"/>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53841" name="Shape 53841"/>
                        <wps:cNvSpPr/>
                        <wps:spPr>
                          <a:xfrm>
                            <a:off x="71120" y="102769"/>
                            <a:ext cx="2279015" cy="388620"/>
                          </a:xfrm>
                          <a:custGeom>
                            <a:avLst/>
                            <a:gdLst/>
                            <a:ahLst/>
                            <a:cxnLst/>
                            <a:rect l="0" t="0" r="0" b="0"/>
                            <a:pathLst>
                              <a:path w="2279015" h="388620">
                                <a:moveTo>
                                  <a:pt x="0" y="0"/>
                                </a:moveTo>
                                <a:lnTo>
                                  <a:pt x="2279015" y="0"/>
                                </a:lnTo>
                                <a:lnTo>
                                  <a:pt x="2279015" y="388620"/>
                                </a:lnTo>
                                <a:lnTo>
                                  <a:pt x="0" y="388620"/>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4247" name="Rectangle 4247"/>
                        <wps:cNvSpPr/>
                        <wps:spPr>
                          <a:xfrm>
                            <a:off x="71120" y="109220"/>
                            <a:ext cx="1676091" cy="224380"/>
                          </a:xfrm>
                          <a:prstGeom prst="rect">
                            <a:avLst/>
                          </a:prstGeom>
                          <a:ln>
                            <a:noFill/>
                          </a:ln>
                        </wps:spPr>
                        <wps:txbx>
                          <w:txbxContent>
                            <w:p w:rsidR="00FD1809" w:rsidRDefault="00FD1809">
                              <w:pPr>
                                <w:spacing w:after="160" w:line="259" w:lineRule="auto"/>
                                <w:ind w:left="0" w:right="0" w:firstLine="0"/>
                                <w:jc w:val="left"/>
                              </w:pPr>
                              <w:r>
                                <w:rPr>
                                  <w:b/>
                                </w:rPr>
                                <w:t>OPPORTUNITIES</w:t>
                              </w:r>
                            </w:p>
                          </w:txbxContent>
                        </wps:txbx>
                        <wps:bodyPr horzOverflow="overflow" vert="horz" lIns="0" tIns="0" rIns="0" bIns="0" rtlCol="0">
                          <a:noAutofit/>
                        </wps:bodyPr>
                      </wps:wsp>
                      <wps:wsp>
                        <wps:cNvPr id="4248" name="Rectangle 4248"/>
                        <wps:cNvSpPr/>
                        <wps:spPr>
                          <a:xfrm>
                            <a:off x="1333818" y="109220"/>
                            <a:ext cx="50673" cy="224380"/>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53842" name="Shape 53842"/>
                        <wps:cNvSpPr/>
                        <wps:spPr>
                          <a:xfrm>
                            <a:off x="71120" y="262789"/>
                            <a:ext cx="1262698" cy="15240"/>
                          </a:xfrm>
                          <a:custGeom>
                            <a:avLst/>
                            <a:gdLst/>
                            <a:ahLst/>
                            <a:cxnLst/>
                            <a:rect l="0" t="0" r="0" b="0"/>
                            <a:pathLst>
                              <a:path w="1262698" h="15240">
                                <a:moveTo>
                                  <a:pt x="0" y="0"/>
                                </a:moveTo>
                                <a:lnTo>
                                  <a:pt x="1262698" y="0"/>
                                </a:lnTo>
                                <a:lnTo>
                                  <a:pt x="1262698"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43" name="Shape 53843"/>
                        <wps:cNvSpPr/>
                        <wps:spPr>
                          <a:xfrm>
                            <a:off x="71120" y="491389"/>
                            <a:ext cx="2279015" cy="274320"/>
                          </a:xfrm>
                          <a:custGeom>
                            <a:avLst/>
                            <a:gdLst/>
                            <a:ahLst/>
                            <a:cxnLst/>
                            <a:rect l="0" t="0" r="0" b="0"/>
                            <a:pathLst>
                              <a:path w="2279015" h="274320">
                                <a:moveTo>
                                  <a:pt x="0" y="0"/>
                                </a:moveTo>
                                <a:lnTo>
                                  <a:pt x="2279015" y="0"/>
                                </a:lnTo>
                                <a:lnTo>
                                  <a:pt x="2279015" y="274320"/>
                                </a:lnTo>
                                <a:lnTo>
                                  <a:pt x="0" y="274320"/>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4251" name="Rectangle 4251"/>
                        <wps:cNvSpPr/>
                        <wps:spPr>
                          <a:xfrm>
                            <a:off x="299657" y="535708"/>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4252" name="Rectangle 4252"/>
                        <wps:cNvSpPr/>
                        <wps:spPr>
                          <a:xfrm>
                            <a:off x="370904" y="503454"/>
                            <a:ext cx="56314" cy="226001"/>
                          </a:xfrm>
                          <a:prstGeom prst="rect">
                            <a:avLst/>
                          </a:prstGeom>
                          <a:ln>
                            <a:noFill/>
                          </a:ln>
                        </wps:spPr>
                        <wps:txbx>
                          <w:txbxContent>
                            <w:p w:rsidR="00FD1809" w:rsidRDefault="00FD1809">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4253" name="Rectangle 4253"/>
                        <wps:cNvSpPr/>
                        <wps:spPr>
                          <a:xfrm>
                            <a:off x="528257" y="505587"/>
                            <a:ext cx="1730787" cy="224381"/>
                          </a:xfrm>
                          <a:prstGeom prst="rect">
                            <a:avLst/>
                          </a:prstGeom>
                          <a:ln>
                            <a:noFill/>
                          </a:ln>
                        </wps:spPr>
                        <wps:txbx>
                          <w:txbxContent>
                            <w:p w:rsidR="00FD1809" w:rsidRDefault="00FD1809">
                              <w:pPr>
                                <w:spacing w:after="160" w:line="259" w:lineRule="auto"/>
                                <w:ind w:left="0" w:right="0" w:firstLine="0"/>
                                <w:jc w:val="left"/>
                              </w:pPr>
                              <w:r>
                                <w:t>Positive trade growth</w:t>
                              </w:r>
                            </w:p>
                          </w:txbxContent>
                        </wps:txbx>
                        <wps:bodyPr horzOverflow="overflow" vert="horz" lIns="0" tIns="0" rIns="0" bIns="0" rtlCol="0">
                          <a:noAutofit/>
                        </wps:bodyPr>
                      </wps:wsp>
                      <wps:wsp>
                        <wps:cNvPr id="4254" name="Rectangle 4254"/>
                        <wps:cNvSpPr/>
                        <wps:spPr>
                          <a:xfrm>
                            <a:off x="1832039" y="505587"/>
                            <a:ext cx="50673" cy="224381"/>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53844" name="Shape 53844"/>
                        <wps:cNvSpPr/>
                        <wps:spPr>
                          <a:xfrm>
                            <a:off x="71120" y="765835"/>
                            <a:ext cx="2279015" cy="274320"/>
                          </a:xfrm>
                          <a:custGeom>
                            <a:avLst/>
                            <a:gdLst/>
                            <a:ahLst/>
                            <a:cxnLst/>
                            <a:rect l="0" t="0" r="0" b="0"/>
                            <a:pathLst>
                              <a:path w="2279015" h="274320">
                                <a:moveTo>
                                  <a:pt x="0" y="0"/>
                                </a:moveTo>
                                <a:lnTo>
                                  <a:pt x="2279015" y="0"/>
                                </a:lnTo>
                                <a:lnTo>
                                  <a:pt x="2279015" y="274320"/>
                                </a:lnTo>
                                <a:lnTo>
                                  <a:pt x="0" y="274320"/>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4256" name="Rectangle 4256"/>
                        <wps:cNvSpPr/>
                        <wps:spPr>
                          <a:xfrm>
                            <a:off x="299657" y="810028"/>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4257" name="Rectangle 4257"/>
                        <wps:cNvSpPr/>
                        <wps:spPr>
                          <a:xfrm>
                            <a:off x="370904" y="777774"/>
                            <a:ext cx="56314" cy="226001"/>
                          </a:xfrm>
                          <a:prstGeom prst="rect">
                            <a:avLst/>
                          </a:prstGeom>
                          <a:ln>
                            <a:noFill/>
                          </a:ln>
                        </wps:spPr>
                        <wps:txbx>
                          <w:txbxContent>
                            <w:p w:rsidR="00FD1809" w:rsidRDefault="00FD1809">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4258" name="Rectangle 4258"/>
                        <wps:cNvSpPr/>
                        <wps:spPr>
                          <a:xfrm>
                            <a:off x="528257" y="779907"/>
                            <a:ext cx="1603732" cy="224380"/>
                          </a:xfrm>
                          <a:prstGeom prst="rect">
                            <a:avLst/>
                          </a:prstGeom>
                          <a:ln>
                            <a:noFill/>
                          </a:ln>
                        </wps:spPr>
                        <wps:txbx>
                          <w:txbxContent>
                            <w:p w:rsidR="00FD1809" w:rsidRDefault="00FD1809">
                              <w:pPr>
                                <w:spacing w:after="160" w:line="259" w:lineRule="auto"/>
                                <w:ind w:left="0" w:right="0" w:firstLine="0"/>
                                <w:jc w:val="left"/>
                              </w:pPr>
                              <w:r>
                                <w:t>Revised regulations</w:t>
                              </w:r>
                            </w:p>
                          </w:txbxContent>
                        </wps:txbx>
                        <wps:bodyPr horzOverflow="overflow" vert="horz" lIns="0" tIns="0" rIns="0" bIns="0" rtlCol="0">
                          <a:noAutofit/>
                        </wps:bodyPr>
                      </wps:wsp>
                      <wps:wsp>
                        <wps:cNvPr id="4259" name="Rectangle 4259"/>
                        <wps:cNvSpPr/>
                        <wps:spPr>
                          <a:xfrm>
                            <a:off x="1735519" y="779907"/>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53845" name="Shape 53845"/>
                        <wps:cNvSpPr/>
                        <wps:spPr>
                          <a:xfrm>
                            <a:off x="71120" y="1040092"/>
                            <a:ext cx="2279015" cy="401638"/>
                          </a:xfrm>
                          <a:custGeom>
                            <a:avLst/>
                            <a:gdLst/>
                            <a:ahLst/>
                            <a:cxnLst/>
                            <a:rect l="0" t="0" r="0" b="0"/>
                            <a:pathLst>
                              <a:path w="2279015" h="401638">
                                <a:moveTo>
                                  <a:pt x="0" y="0"/>
                                </a:moveTo>
                                <a:lnTo>
                                  <a:pt x="2279015" y="0"/>
                                </a:lnTo>
                                <a:lnTo>
                                  <a:pt x="2279015" y="401638"/>
                                </a:lnTo>
                                <a:lnTo>
                                  <a:pt x="0" y="401638"/>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4261" name="Rectangle 4261"/>
                        <wps:cNvSpPr/>
                        <wps:spPr>
                          <a:xfrm>
                            <a:off x="299657" y="1084221"/>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4262" name="Rectangle 4262"/>
                        <wps:cNvSpPr/>
                        <wps:spPr>
                          <a:xfrm>
                            <a:off x="370904" y="1051967"/>
                            <a:ext cx="56314" cy="226001"/>
                          </a:xfrm>
                          <a:prstGeom prst="rect">
                            <a:avLst/>
                          </a:prstGeom>
                          <a:ln>
                            <a:noFill/>
                          </a:ln>
                        </wps:spPr>
                        <wps:txbx>
                          <w:txbxContent>
                            <w:p w:rsidR="00FD1809" w:rsidRDefault="00FD1809">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4263" name="Rectangle 4263"/>
                        <wps:cNvSpPr/>
                        <wps:spPr>
                          <a:xfrm>
                            <a:off x="528257" y="1054100"/>
                            <a:ext cx="2115497" cy="224380"/>
                          </a:xfrm>
                          <a:prstGeom prst="rect">
                            <a:avLst/>
                          </a:prstGeom>
                          <a:ln>
                            <a:noFill/>
                          </a:ln>
                        </wps:spPr>
                        <wps:txbx>
                          <w:txbxContent>
                            <w:p w:rsidR="00FD1809" w:rsidRDefault="00FD1809">
                              <w:pPr>
                                <w:spacing w:after="160" w:line="259" w:lineRule="auto"/>
                                <w:ind w:left="0" w:right="0" w:firstLine="0"/>
                                <w:jc w:val="left"/>
                              </w:pPr>
                              <w:r>
                                <w:t>Private party participation</w:t>
                              </w:r>
                            </w:p>
                          </w:txbxContent>
                        </wps:txbx>
                        <wps:bodyPr horzOverflow="overflow" vert="horz" lIns="0" tIns="0" rIns="0" bIns="0" rtlCol="0">
                          <a:noAutofit/>
                        </wps:bodyPr>
                      </wps:wsp>
                      <wps:wsp>
                        <wps:cNvPr id="4264" name="Rectangle 4264"/>
                        <wps:cNvSpPr/>
                        <wps:spPr>
                          <a:xfrm>
                            <a:off x="2119059" y="1054100"/>
                            <a:ext cx="50673" cy="224380"/>
                          </a:xfrm>
                          <a:prstGeom prst="rect">
                            <a:avLst/>
                          </a:prstGeom>
                          <a:ln>
                            <a:noFill/>
                          </a:ln>
                        </wps:spPr>
                        <wps:txbx>
                          <w:txbxContent>
                            <w:p w:rsidR="00FD1809" w:rsidRDefault="00FD1809">
                              <w:pPr>
                                <w:spacing w:after="160" w:line="259" w:lineRule="auto"/>
                                <w:ind w:left="0" w:right="0" w:firstLine="0"/>
                                <w:jc w:val="left"/>
                              </w:pPr>
                              <w:r>
                                <w:t xml:space="preserve"> </w:t>
                              </w:r>
                            </w:p>
                          </w:txbxContent>
                        </wps:txbx>
                        <wps:bodyPr horzOverflow="overflow" vert="horz" lIns="0" tIns="0" rIns="0" bIns="0" rtlCol="0">
                          <a:noAutofit/>
                        </wps:bodyPr>
                      </wps:wsp>
                      <wps:wsp>
                        <wps:cNvPr id="53846" name="Shape 53846"/>
                        <wps:cNvSpPr/>
                        <wps:spPr>
                          <a:xfrm>
                            <a:off x="0"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47" name="Shape 53847"/>
                        <wps:cNvSpPr/>
                        <wps:spPr>
                          <a:xfrm>
                            <a:off x="0"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48" name="Shape 53848"/>
                        <wps:cNvSpPr/>
                        <wps:spPr>
                          <a:xfrm>
                            <a:off x="5080" y="95276"/>
                            <a:ext cx="2411095" cy="9144"/>
                          </a:xfrm>
                          <a:custGeom>
                            <a:avLst/>
                            <a:gdLst/>
                            <a:ahLst/>
                            <a:cxnLst/>
                            <a:rect l="0" t="0" r="0" b="0"/>
                            <a:pathLst>
                              <a:path w="2411095" h="9144">
                                <a:moveTo>
                                  <a:pt x="0" y="0"/>
                                </a:moveTo>
                                <a:lnTo>
                                  <a:pt x="2411095" y="0"/>
                                </a:lnTo>
                                <a:lnTo>
                                  <a:pt x="241109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49" name="Shape 53849"/>
                        <wps:cNvSpPr/>
                        <wps:spPr>
                          <a:xfrm>
                            <a:off x="5080" y="100356"/>
                            <a:ext cx="2411095" cy="9144"/>
                          </a:xfrm>
                          <a:custGeom>
                            <a:avLst/>
                            <a:gdLst/>
                            <a:ahLst/>
                            <a:cxnLst/>
                            <a:rect l="0" t="0" r="0" b="0"/>
                            <a:pathLst>
                              <a:path w="2411095" h="9144">
                                <a:moveTo>
                                  <a:pt x="0" y="0"/>
                                </a:moveTo>
                                <a:lnTo>
                                  <a:pt x="2411095" y="0"/>
                                </a:lnTo>
                                <a:lnTo>
                                  <a:pt x="2411095" y="9144"/>
                                </a:lnTo>
                                <a:lnTo>
                                  <a:pt x="0" y="9144"/>
                                </a:lnTo>
                                <a:lnTo>
                                  <a:pt x="0" y="0"/>
                                </a:lnTo>
                              </a:path>
                            </a:pathLst>
                          </a:custGeom>
                          <a:ln w="0" cap="flat">
                            <a:miter lim="127000"/>
                          </a:ln>
                        </wps:spPr>
                        <wps:style>
                          <a:lnRef idx="0">
                            <a:srgbClr val="000000">
                              <a:alpha val="0"/>
                            </a:srgbClr>
                          </a:lnRef>
                          <a:fillRef idx="1">
                            <a:srgbClr val="DAEEF3"/>
                          </a:fillRef>
                          <a:effectRef idx="0">
                            <a:scrgbClr r="0" g="0" b="0"/>
                          </a:effectRef>
                          <a:fontRef idx="none"/>
                        </wps:style>
                        <wps:bodyPr/>
                      </wps:wsp>
                      <wps:wsp>
                        <wps:cNvPr id="53850" name="Shape 53850"/>
                        <wps:cNvSpPr/>
                        <wps:spPr>
                          <a:xfrm>
                            <a:off x="2416239"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1" name="Shape 53851"/>
                        <wps:cNvSpPr/>
                        <wps:spPr>
                          <a:xfrm>
                            <a:off x="2416239"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2" name="Shape 53852"/>
                        <wps:cNvSpPr/>
                        <wps:spPr>
                          <a:xfrm>
                            <a:off x="0" y="102769"/>
                            <a:ext cx="9144" cy="1747901"/>
                          </a:xfrm>
                          <a:custGeom>
                            <a:avLst/>
                            <a:gdLst/>
                            <a:ahLst/>
                            <a:cxnLst/>
                            <a:rect l="0" t="0" r="0" b="0"/>
                            <a:pathLst>
                              <a:path w="9144" h="1747901">
                                <a:moveTo>
                                  <a:pt x="0" y="0"/>
                                </a:moveTo>
                                <a:lnTo>
                                  <a:pt x="9144" y="0"/>
                                </a:lnTo>
                                <a:lnTo>
                                  <a:pt x="9144" y="1747901"/>
                                </a:lnTo>
                                <a:lnTo>
                                  <a:pt x="0" y="1747901"/>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3" name="Shape 53853"/>
                        <wps:cNvSpPr/>
                        <wps:spPr>
                          <a:xfrm>
                            <a:off x="0" y="18506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4" name="Shape 53854"/>
                        <wps:cNvSpPr/>
                        <wps:spPr>
                          <a:xfrm>
                            <a:off x="5080" y="1850670"/>
                            <a:ext cx="2411095" cy="9144"/>
                          </a:xfrm>
                          <a:custGeom>
                            <a:avLst/>
                            <a:gdLst/>
                            <a:ahLst/>
                            <a:cxnLst/>
                            <a:rect l="0" t="0" r="0" b="0"/>
                            <a:pathLst>
                              <a:path w="2411095" h="9144">
                                <a:moveTo>
                                  <a:pt x="0" y="0"/>
                                </a:moveTo>
                                <a:lnTo>
                                  <a:pt x="2411095" y="0"/>
                                </a:lnTo>
                                <a:lnTo>
                                  <a:pt x="241109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5" name="Shape 53855"/>
                        <wps:cNvSpPr/>
                        <wps:spPr>
                          <a:xfrm>
                            <a:off x="2416239" y="102769"/>
                            <a:ext cx="9144" cy="1747901"/>
                          </a:xfrm>
                          <a:custGeom>
                            <a:avLst/>
                            <a:gdLst/>
                            <a:ahLst/>
                            <a:cxnLst/>
                            <a:rect l="0" t="0" r="0" b="0"/>
                            <a:pathLst>
                              <a:path w="9144" h="1747901">
                                <a:moveTo>
                                  <a:pt x="0" y="0"/>
                                </a:moveTo>
                                <a:lnTo>
                                  <a:pt x="9144" y="0"/>
                                </a:lnTo>
                                <a:lnTo>
                                  <a:pt x="9144" y="1747901"/>
                                </a:lnTo>
                                <a:lnTo>
                                  <a:pt x="0" y="1747901"/>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6" name="Shape 53856"/>
                        <wps:cNvSpPr/>
                        <wps:spPr>
                          <a:xfrm>
                            <a:off x="2416239" y="18506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57" name="Shape 53857"/>
                        <wps:cNvSpPr/>
                        <wps:spPr>
                          <a:xfrm>
                            <a:off x="2662872" y="102895"/>
                            <a:ext cx="66040" cy="1600454"/>
                          </a:xfrm>
                          <a:custGeom>
                            <a:avLst/>
                            <a:gdLst/>
                            <a:ahLst/>
                            <a:cxnLst/>
                            <a:rect l="0" t="0" r="0" b="0"/>
                            <a:pathLst>
                              <a:path w="66040" h="1600454">
                                <a:moveTo>
                                  <a:pt x="0" y="0"/>
                                </a:moveTo>
                                <a:lnTo>
                                  <a:pt x="66040" y="0"/>
                                </a:lnTo>
                                <a:lnTo>
                                  <a:pt x="66040" y="1600454"/>
                                </a:lnTo>
                                <a:lnTo>
                                  <a:pt x="0" y="1600454"/>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53858" name="Shape 53858"/>
                        <wps:cNvSpPr/>
                        <wps:spPr>
                          <a:xfrm>
                            <a:off x="5173028" y="102895"/>
                            <a:ext cx="66040" cy="1600454"/>
                          </a:xfrm>
                          <a:custGeom>
                            <a:avLst/>
                            <a:gdLst/>
                            <a:ahLst/>
                            <a:cxnLst/>
                            <a:rect l="0" t="0" r="0" b="0"/>
                            <a:pathLst>
                              <a:path w="66040" h="1600454">
                                <a:moveTo>
                                  <a:pt x="0" y="0"/>
                                </a:moveTo>
                                <a:lnTo>
                                  <a:pt x="66040" y="0"/>
                                </a:lnTo>
                                <a:lnTo>
                                  <a:pt x="66040" y="1600454"/>
                                </a:lnTo>
                                <a:lnTo>
                                  <a:pt x="0" y="1600454"/>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53859" name="Shape 53859"/>
                        <wps:cNvSpPr/>
                        <wps:spPr>
                          <a:xfrm>
                            <a:off x="2662872" y="1703350"/>
                            <a:ext cx="2576195" cy="104140"/>
                          </a:xfrm>
                          <a:custGeom>
                            <a:avLst/>
                            <a:gdLst/>
                            <a:ahLst/>
                            <a:cxnLst/>
                            <a:rect l="0" t="0" r="0" b="0"/>
                            <a:pathLst>
                              <a:path w="2576195" h="104140">
                                <a:moveTo>
                                  <a:pt x="0" y="0"/>
                                </a:moveTo>
                                <a:lnTo>
                                  <a:pt x="2576195" y="0"/>
                                </a:lnTo>
                                <a:lnTo>
                                  <a:pt x="2576195" y="104140"/>
                                </a:lnTo>
                                <a:lnTo>
                                  <a:pt x="0" y="104140"/>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53860" name="Shape 53860"/>
                        <wps:cNvSpPr/>
                        <wps:spPr>
                          <a:xfrm>
                            <a:off x="2728913" y="102769"/>
                            <a:ext cx="2444115" cy="388620"/>
                          </a:xfrm>
                          <a:custGeom>
                            <a:avLst/>
                            <a:gdLst/>
                            <a:ahLst/>
                            <a:cxnLst/>
                            <a:rect l="0" t="0" r="0" b="0"/>
                            <a:pathLst>
                              <a:path w="2444115" h="388620">
                                <a:moveTo>
                                  <a:pt x="0" y="0"/>
                                </a:moveTo>
                                <a:lnTo>
                                  <a:pt x="2444115" y="0"/>
                                </a:lnTo>
                                <a:lnTo>
                                  <a:pt x="2444115" y="388620"/>
                                </a:lnTo>
                                <a:lnTo>
                                  <a:pt x="0" y="388620"/>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4282" name="Rectangle 4282"/>
                        <wps:cNvSpPr/>
                        <wps:spPr>
                          <a:xfrm>
                            <a:off x="2728913" y="109220"/>
                            <a:ext cx="854548" cy="224380"/>
                          </a:xfrm>
                          <a:prstGeom prst="rect">
                            <a:avLst/>
                          </a:prstGeom>
                          <a:ln>
                            <a:noFill/>
                          </a:ln>
                        </wps:spPr>
                        <wps:txbx>
                          <w:txbxContent>
                            <w:p w:rsidR="00FD1809" w:rsidRDefault="00FD1809">
                              <w:pPr>
                                <w:spacing w:after="160" w:line="259" w:lineRule="auto"/>
                                <w:ind w:left="0" w:right="0" w:firstLine="0"/>
                                <w:jc w:val="left"/>
                              </w:pPr>
                              <w:r>
                                <w:rPr>
                                  <w:b/>
                                </w:rPr>
                                <w:t>THREAT</w:t>
                              </w:r>
                            </w:p>
                          </w:txbxContent>
                        </wps:txbx>
                        <wps:bodyPr horzOverflow="overflow" vert="horz" lIns="0" tIns="0" rIns="0" bIns="0" rtlCol="0">
                          <a:noAutofit/>
                        </wps:bodyPr>
                      </wps:wsp>
                      <wps:wsp>
                        <wps:cNvPr id="4283" name="Rectangle 4283"/>
                        <wps:cNvSpPr/>
                        <wps:spPr>
                          <a:xfrm>
                            <a:off x="3371533" y="109220"/>
                            <a:ext cx="50673" cy="224380"/>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53861" name="Shape 53861"/>
                        <wps:cNvSpPr/>
                        <wps:spPr>
                          <a:xfrm>
                            <a:off x="2728913" y="262789"/>
                            <a:ext cx="642620" cy="15240"/>
                          </a:xfrm>
                          <a:custGeom>
                            <a:avLst/>
                            <a:gdLst/>
                            <a:ahLst/>
                            <a:cxnLst/>
                            <a:rect l="0" t="0" r="0" b="0"/>
                            <a:pathLst>
                              <a:path w="642620" h="15240">
                                <a:moveTo>
                                  <a:pt x="0" y="0"/>
                                </a:moveTo>
                                <a:lnTo>
                                  <a:pt x="642620" y="0"/>
                                </a:lnTo>
                                <a:lnTo>
                                  <a:pt x="642620"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62" name="Shape 53862"/>
                        <wps:cNvSpPr/>
                        <wps:spPr>
                          <a:xfrm>
                            <a:off x="2728913" y="491389"/>
                            <a:ext cx="2444115" cy="274320"/>
                          </a:xfrm>
                          <a:custGeom>
                            <a:avLst/>
                            <a:gdLst/>
                            <a:ahLst/>
                            <a:cxnLst/>
                            <a:rect l="0" t="0" r="0" b="0"/>
                            <a:pathLst>
                              <a:path w="2444115" h="274320">
                                <a:moveTo>
                                  <a:pt x="0" y="0"/>
                                </a:moveTo>
                                <a:lnTo>
                                  <a:pt x="2444115" y="0"/>
                                </a:lnTo>
                                <a:lnTo>
                                  <a:pt x="2444115" y="274320"/>
                                </a:lnTo>
                                <a:lnTo>
                                  <a:pt x="0" y="274320"/>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4286" name="Rectangle 4286"/>
                        <wps:cNvSpPr/>
                        <wps:spPr>
                          <a:xfrm>
                            <a:off x="2957513" y="538121"/>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4287" name="Rectangle 4287"/>
                        <wps:cNvSpPr/>
                        <wps:spPr>
                          <a:xfrm>
                            <a:off x="3028633" y="505867"/>
                            <a:ext cx="56314" cy="226001"/>
                          </a:xfrm>
                          <a:prstGeom prst="rect">
                            <a:avLst/>
                          </a:prstGeom>
                          <a:ln>
                            <a:noFill/>
                          </a:ln>
                        </wps:spPr>
                        <wps:txbx>
                          <w:txbxContent>
                            <w:p w:rsidR="00FD1809" w:rsidRDefault="00FD1809">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4288" name="Rectangle 4288"/>
                        <wps:cNvSpPr/>
                        <wps:spPr>
                          <a:xfrm>
                            <a:off x="3186113" y="508000"/>
                            <a:ext cx="1546136" cy="224381"/>
                          </a:xfrm>
                          <a:prstGeom prst="rect">
                            <a:avLst/>
                          </a:prstGeom>
                          <a:ln>
                            <a:noFill/>
                          </a:ln>
                        </wps:spPr>
                        <wps:txbx>
                          <w:txbxContent>
                            <w:p w:rsidR="00FD1809" w:rsidRDefault="00FD1809">
                              <w:pPr>
                                <w:spacing w:after="160" w:line="259" w:lineRule="auto"/>
                                <w:ind w:left="0" w:right="0" w:firstLine="0"/>
                                <w:jc w:val="left"/>
                              </w:pPr>
                              <w:r>
                                <w:rPr>
                                  <w:b/>
                                </w:rPr>
                                <w:t>Entry of new port</w:t>
                              </w:r>
                            </w:p>
                          </w:txbxContent>
                        </wps:txbx>
                        <wps:bodyPr horzOverflow="overflow" vert="horz" lIns="0" tIns="0" rIns="0" bIns="0" rtlCol="0">
                          <a:noAutofit/>
                        </wps:bodyPr>
                      </wps:wsp>
                      <wps:wsp>
                        <wps:cNvPr id="4289" name="Rectangle 4289"/>
                        <wps:cNvSpPr/>
                        <wps:spPr>
                          <a:xfrm>
                            <a:off x="4349814" y="508000"/>
                            <a:ext cx="50673" cy="224381"/>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53863" name="Shape 53863"/>
                        <wps:cNvSpPr/>
                        <wps:spPr>
                          <a:xfrm>
                            <a:off x="2728913" y="765835"/>
                            <a:ext cx="2444115" cy="274320"/>
                          </a:xfrm>
                          <a:custGeom>
                            <a:avLst/>
                            <a:gdLst/>
                            <a:ahLst/>
                            <a:cxnLst/>
                            <a:rect l="0" t="0" r="0" b="0"/>
                            <a:pathLst>
                              <a:path w="2444115" h="274320">
                                <a:moveTo>
                                  <a:pt x="0" y="0"/>
                                </a:moveTo>
                                <a:lnTo>
                                  <a:pt x="2444115" y="0"/>
                                </a:lnTo>
                                <a:lnTo>
                                  <a:pt x="2444115" y="274320"/>
                                </a:lnTo>
                                <a:lnTo>
                                  <a:pt x="0" y="274320"/>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4291" name="Rectangle 4291"/>
                        <wps:cNvSpPr/>
                        <wps:spPr>
                          <a:xfrm>
                            <a:off x="2957513" y="812568"/>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4292" name="Rectangle 4292"/>
                        <wps:cNvSpPr/>
                        <wps:spPr>
                          <a:xfrm>
                            <a:off x="3028633" y="780314"/>
                            <a:ext cx="56314" cy="226001"/>
                          </a:xfrm>
                          <a:prstGeom prst="rect">
                            <a:avLst/>
                          </a:prstGeom>
                          <a:ln>
                            <a:noFill/>
                          </a:ln>
                        </wps:spPr>
                        <wps:txbx>
                          <w:txbxContent>
                            <w:p w:rsidR="00FD1809" w:rsidRDefault="00FD1809">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4293" name="Rectangle 4293"/>
                        <wps:cNvSpPr/>
                        <wps:spPr>
                          <a:xfrm>
                            <a:off x="3186113" y="782448"/>
                            <a:ext cx="2450143" cy="224380"/>
                          </a:xfrm>
                          <a:prstGeom prst="rect">
                            <a:avLst/>
                          </a:prstGeom>
                          <a:ln>
                            <a:noFill/>
                          </a:ln>
                        </wps:spPr>
                        <wps:txbx>
                          <w:txbxContent>
                            <w:p w:rsidR="00FD1809" w:rsidRDefault="00FD1809">
                              <w:pPr>
                                <w:spacing w:after="160" w:line="259" w:lineRule="auto"/>
                                <w:ind w:left="0" w:right="0" w:firstLine="0"/>
                                <w:jc w:val="left"/>
                              </w:pPr>
                              <w:r>
                                <w:rPr>
                                  <w:b/>
                                </w:rPr>
                                <w:t>Reduced cost in foreign port</w:t>
                              </w:r>
                            </w:p>
                          </w:txbxContent>
                        </wps:txbx>
                        <wps:bodyPr horzOverflow="overflow" vert="horz" lIns="0" tIns="0" rIns="0" bIns="0" rtlCol="0">
                          <a:noAutofit/>
                        </wps:bodyPr>
                      </wps:wsp>
                      <wps:wsp>
                        <wps:cNvPr id="4294" name="Rectangle 4294"/>
                        <wps:cNvSpPr/>
                        <wps:spPr>
                          <a:xfrm>
                            <a:off x="5033328" y="782448"/>
                            <a:ext cx="50673" cy="224380"/>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53864" name="Shape 53864"/>
                        <wps:cNvSpPr/>
                        <wps:spPr>
                          <a:xfrm>
                            <a:off x="2728913" y="1040156"/>
                            <a:ext cx="2444115" cy="274320"/>
                          </a:xfrm>
                          <a:custGeom>
                            <a:avLst/>
                            <a:gdLst/>
                            <a:ahLst/>
                            <a:cxnLst/>
                            <a:rect l="0" t="0" r="0" b="0"/>
                            <a:pathLst>
                              <a:path w="2444115" h="274320">
                                <a:moveTo>
                                  <a:pt x="0" y="0"/>
                                </a:moveTo>
                                <a:lnTo>
                                  <a:pt x="2444115" y="0"/>
                                </a:lnTo>
                                <a:lnTo>
                                  <a:pt x="2444115" y="274320"/>
                                </a:lnTo>
                                <a:lnTo>
                                  <a:pt x="0" y="274320"/>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4296" name="Rectangle 4296"/>
                        <wps:cNvSpPr/>
                        <wps:spPr>
                          <a:xfrm>
                            <a:off x="2957513" y="1086888"/>
                            <a:ext cx="93238" cy="185075"/>
                          </a:xfrm>
                          <a:prstGeom prst="rect">
                            <a:avLst/>
                          </a:prstGeom>
                          <a:ln>
                            <a:noFill/>
                          </a:ln>
                        </wps:spPr>
                        <wps:txbx>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4297" name="Rectangle 4297"/>
                        <wps:cNvSpPr/>
                        <wps:spPr>
                          <a:xfrm>
                            <a:off x="3028633" y="1054634"/>
                            <a:ext cx="56314" cy="226001"/>
                          </a:xfrm>
                          <a:prstGeom prst="rect">
                            <a:avLst/>
                          </a:prstGeom>
                          <a:ln>
                            <a:noFill/>
                          </a:ln>
                        </wps:spPr>
                        <wps:txbx>
                          <w:txbxContent>
                            <w:p w:rsidR="00FD1809" w:rsidRDefault="00FD1809">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7178" name="Rectangle 7178"/>
                        <wps:cNvSpPr/>
                        <wps:spPr>
                          <a:xfrm>
                            <a:off x="3186113" y="1056767"/>
                            <a:ext cx="995444" cy="224380"/>
                          </a:xfrm>
                          <a:prstGeom prst="rect">
                            <a:avLst/>
                          </a:prstGeom>
                          <a:ln>
                            <a:noFill/>
                          </a:ln>
                        </wps:spPr>
                        <wps:txbx>
                          <w:txbxContent>
                            <w:p w:rsidR="00FD1809" w:rsidRDefault="00FD1809">
                              <w:pPr>
                                <w:spacing w:after="160" w:line="259" w:lineRule="auto"/>
                                <w:ind w:left="0" w:right="0" w:firstLine="0"/>
                                <w:jc w:val="left"/>
                              </w:pPr>
                              <w:r>
                                <w:rPr>
                                  <w:b/>
                                </w:rPr>
                                <w:t xml:space="preserve">Unfriendly </w:t>
                              </w:r>
                            </w:p>
                          </w:txbxContent>
                        </wps:txbx>
                        <wps:bodyPr horzOverflow="overflow" vert="horz" lIns="0" tIns="0" rIns="0" bIns="0" rtlCol="0">
                          <a:noAutofit/>
                        </wps:bodyPr>
                      </wps:wsp>
                      <wps:wsp>
                        <wps:cNvPr id="7179" name="Rectangle 7179"/>
                        <wps:cNvSpPr/>
                        <wps:spPr>
                          <a:xfrm>
                            <a:off x="4503643" y="1056767"/>
                            <a:ext cx="938219" cy="224380"/>
                          </a:xfrm>
                          <a:prstGeom prst="rect">
                            <a:avLst/>
                          </a:prstGeom>
                          <a:ln>
                            <a:noFill/>
                          </a:ln>
                        </wps:spPr>
                        <wps:txbx>
                          <w:txbxContent>
                            <w:p w:rsidR="00FD1809" w:rsidRDefault="00FD1809">
                              <w:pPr>
                                <w:spacing w:after="160" w:line="259" w:lineRule="auto"/>
                                <w:ind w:left="0" w:right="0" w:firstLine="0"/>
                                <w:jc w:val="left"/>
                              </w:pPr>
                              <w:r>
                                <w:rPr>
                                  <w:b/>
                                </w:rPr>
                                <w:t xml:space="preserve">regulation </w:t>
                              </w:r>
                            </w:p>
                          </w:txbxContent>
                        </wps:txbx>
                        <wps:bodyPr horzOverflow="overflow" vert="horz" lIns="0" tIns="0" rIns="0" bIns="0" rtlCol="0">
                          <a:noAutofit/>
                        </wps:bodyPr>
                      </wps:wsp>
                      <wps:wsp>
                        <wps:cNvPr id="53865" name="Shape 53865"/>
                        <wps:cNvSpPr/>
                        <wps:spPr>
                          <a:xfrm>
                            <a:off x="2728913" y="1314412"/>
                            <a:ext cx="2444115" cy="388938"/>
                          </a:xfrm>
                          <a:custGeom>
                            <a:avLst/>
                            <a:gdLst/>
                            <a:ahLst/>
                            <a:cxnLst/>
                            <a:rect l="0" t="0" r="0" b="0"/>
                            <a:pathLst>
                              <a:path w="2444115" h="388938">
                                <a:moveTo>
                                  <a:pt x="0" y="0"/>
                                </a:moveTo>
                                <a:lnTo>
                                  <a:pt x="2444115" y="0"/>
                                </a:lnTo>
                                <a:lnTo>
                                  <a:pt x="2444115" y="388938"/>
                                </a:lnTo>
                                <a:lnTo>
                                  <a:pt x="0" y="388938"/>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4300" name="Rectangle 4300"/>
                        <wps:cNvSpPr/>
                        <wps:spPr>
                          <a:xfrm>
                            <a:off x="3186113" y="1321181"/>
                            <a:ext cx="1559918" cy="224380"/>
                          </a:xfrm>
                          <a:prstGeom prst="rect">
                            <a:avLst/>
                          </a:prstGeom>
                          <a:ln>
                            <a:noFill/>
                          </a:ln>
                        </wps:spPr>
                        <wps:txbx>
                          <w:txbxContent>
                            <w:p w:rsidR="00FD1809" w:rsidRDefault="00FD1809">
                              <w:pPr>
                                <w:spacing w:after="160" w:line="259" w:lineRule="auto"/>
                                <w:ind w:left="0" w:right="0" w:firstLine="0"/>
                                <w:jc w:val="left"/>
                              </w:pPr>
                              <w:r>
                                <w:rPr>
                                  <w:b/>
                                </w:rPr>
                                <w:t>between countries</w:t>
                              </w:r>
                            </w:p>
                          </w:txbxContent>
                        </wps:txbx>
                        <wps:bodyPr horzOverflow="overflow" vert="horz" lIns="0" tIns="0" rIns="0" bIns="0" rtlCol="0">
                          <a:noAutofit/>
                        </wps:bodyPr>
                      </wps:wsp>
                      <wps:wsp>
                        <wps:cNvPr id="4301" name="Rectangle 4301"/>
                        <wps:cNvSpPr/>
                        <wps:spPr>
                          <a:xfrm>
                            <a:off x="4359847" y="1321181"/>
                            <a:ext cx="50673" cy="224380"/>
                          </a:xfrm>
                          <a:prstGeom prst="rect">
                            <a:avLst/>
                          </a:prstGeom>
                          <a:ln>
                            <a:noFill/>
                          </a:ln>
                        </wps:spPr>
                        <wps:txbx>
                          <w:txbxContent>
                            <w:p w:rsidR="00FD1809" w:rsidRDefault="00FD180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53866" name="Shape 53866"/>
                        <wps:cNvSpPr/>
                        <wps:spPr>
                          <a:xfrm>
                            <a:off x="2657793"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67" name="Shape 53867"/>
                        <wps:cNvSpPr/>
                        <wps:spPr>
                          <a:xfrm>
                            <a:off x="2657793"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68" name="Shape 53868"/>
                        <wps:cNvSpPr/>
                        <wps:spPr>
                          <a:xfrm>
                            <a:off x="2662872" y="95276"/>
                            <a:ext cx="2576195" cy="9144"/>
                          </a:xfrm>
                          <a:custGeom>
                            <a:avLst/>
                            <a:gdLst/>
                            <a:ahLst/>
                            <a:cxnLst/>
                            <a:rect l="0" t="0" r="0" b="0"/>
                            <a:pathLst>
                              <a:path w="2576195" h="9144">
                                <a:moveTo>
                                  <a:pt x="0" y="0"/>
                                </a:moveTo>
                                <a:lnTo>
                                  <a:pt x="2576195" y="0"/>
                                </a:lnTo>
                                <a:lnTo>
                                  <a:pt x="257619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69" name="Shape 53869"/>
                        <wps:cNvSpPr/>
                        <wps:spPr>
                          <a:xfrm>
                            <a:off x="2662872" y="100356"/>
                            <a:ext cx="2576195" cy="9144"/>
                          </a:xfrm>
                          <a:custGeom>
                            <a:avLst/>
                            <a:gdLst/>
                            <a:ahLst/>
                            <a:cxnLst/>
                            <a:rect l="0" t="0" r="0" b="0"/>
                            <a:pathLst>
                              <a:path w="2576195" h="9144">
                                <a:moveTo>
                                  <a:pt x="0" y="0"/>
                                </a:moveTo>
                                <a:lnTo>
                                  <a:pt x="2576195" y="0"/>
                                </a:lnTo>
                                <a:lnTo>
                                  <a:pt x="2576195" y="9144"/>
                                </a:lnTo>
                                <a:lnTo>
                                  <a:pt x="0" y="9144"/>
                                </a:lnTo>
                                <a:lnTo>
                                  <a:pt x="0" y="0"/>
                                </a:lnTo>
                              </a:path>
                            </a:pathLst>
                          </a:custGeom>
                          <a:ln w="0" cap="flat">
                            <a:miter lim="127000"/>
                          </a:ln>
                        </wps:spPr>
                        <wps:style>
                          <a:lnRef idx="0">
                            <a:srgbClr val="000000">
                              <a:alpha val="0"/>
                            </a:srgbClr>
                          </a:lnRef>
                          <a:fillRef idx="1">
                            <a:srgbClr val="D99594"/>
                          </a:fillRef>
                          <a:effectRef idx="0">
                            <a:scrgbClr r="0" g="0" b="0"/>
                          </a:effectRef>
                          <a:fontRef idx="none"/>
                        </wps:style>
                        <wps:bodyPr/>
                      </wps:wsp>
                      <wps:wsp>
                        <wps:cNvPr id="53870" name="Shape 53870"/>
                        <wps:cNvSpPr/>
                        <wps:spPr>
                          <a:xfrm>
                            <a:off x="5239068"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71" name="Shape 53871"/>
                        <wps:cNvSpPr/>
                        <wps:spPr>
                          <a:xfrm>
                            <a:off x="5239068" y="952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72" name="Shape 53872"/>
                        <wps:cNvSpPr/>
                        <wps:spPr>
                          <a:xfrm>
                            <a:off x="2657793" y="102895"/>
                            <a:ext cx="9144" cy="1702054"/>
                          </a:xfrm>
                          <a:custGeom>
                            <a:avLst/>
                            <a:gdLst/>
                            <a:ahLst/>
                            <a:cxnLst/>
                            <a:rect l="0" t="0" r="0" b="0"/>
                            <a:pathLst>
                              <a:path w="9144" h="1702054">
                                <a:moveTo>
                                  <a:pt x="0" y="0"/>
                                </a:moveTo>
                                <a:lnTo>
                                  <a:pt x="9144" y="0"/>
                                </a:lnTo>
                                <a:lnTo>
                                  <a:pt x="9144" y="1702054"/>
                                </a:lnTo>
                                <a:lnTo>
                                  <a:pt x="0" y="17020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73" name="Shape 53873"/>
                        <wps:cNvSpPr/>
                        <wps:spPr>
                          <a:xfrm>
                            <a:off x="2657793" y="180495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74" name="Shape 53874"/>
                        <wps:cNvSpPr/>
                        <wps:spPr>
                          <a:xfrm>
                            <a:off x="2662872" y="1804950"/>
                            <a:ext cx="2576195" cy="9144"/>
                          </a:xfrm>
                          <a:custGeom>
                            <a:avLst/>
                            <a:gdLst/>
                            <a:ahLst/>
                            <a:cxnLst/>
                            <a:rect l="0" t="0" r="0" b="0"/>
                            <a:pathLst>
                              <a:path w="2576195" h="9144">
                                <a:moveTo>
                                  <a:pt x="0" y="0"/>
                                </a:moveTo>
                                <a:lnTo>
                                  <a:pt x="2576195" y="0"/>
                                </a:lnTo>
                                <a:lnTo>
                                  <a:pt x="257619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75" name="Shape 53875"/>
                        <wps:cNvSpPr/>
                        <wps:spPr>
                          <a:xfrm>
                            <a:off x="5239068" y="102895"/>
                            <a:ext cx="9144" cy="1702054"/>
                          </a:xfrm>
                          <a:custGeom>
                            <a:avLst/>
                            <a:gdLst/>
                            <a:ahLst/>
                            <a:cxnLst/>
                            <a:rect l="0" t="0" r="0" b="0"/>
                            <a:pathLst>
                              <a:path w="9144" h="1702054">
                                <a:moveTo>
                                  <a:pt x="0" y="0"/>
                                </a:moveTo>
                                <a:lnTo>
                                  <a:pt x="9144" y="0"/>
                                </a:lnTo>
                                <a:lnTo>
                                  <a:pt x="9144" y="1702054"/>
                                </a:lnTo>
                                <a:lnTo>
                                  <a:pt x="0" y="17020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876" name="Shape 53876"/>
                        <wps:cNvSpPr/>
                        <wps:spPr>
                          <a:xfrm>
                            <a:off x="5239068" y="180495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49250" o:spid="_x0000_s1224" style="width:424.95pt;height:146.1pt;mso-position-horizontal-relative:char;mso-position-vertical-relative:line" coordsize="53965,18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">
                <v:rect id="Rectangle 4152" o:spid="_x0000_s1225" style="position:absolute;left:5358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4153" o:spid="_x0000_s1226" style="position:absolute;left:53584;top:39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4154" o:spid="_x0000_s1227" style="position:absolute;left:53584;top:779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4155" o:spid="_x0000_s1228" style="position:absolute;left:53584;top:1171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rect id="Rectangle 4156" o:spid="_x0000_s1229" style="position:absolute;left:53584;top:1559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" filled="f" stroked="f">
                  <v:textbox inset="0,0,0,0">
                    <w:txbxContent>
                      <w:p w:rsidR="00FD1809" w:rsidRDefault="00FD1809">
                        <w:pPr>
                          <w:spacing w:after="160" w:line="259" w:lineRule="auto"/>
                          <w:ind w:left="0" w:right="0" w:firstLine="0"/>
                          <w:jc w:val="left"/>
                        </w:pPr>
                        <w:r>
                          <w:t xml:space="preserve"> </w:t>
                        </w:r>
                      </w:p>
                    </w:txbxContent>
                  </v:textbox>
                </v:rect>
                <v:shape id="Shape 53838" o:spid="_x0000_s1230" style="position:absolute;left:50;top:1028;width:661;height:13389;visibility:visible;mso-wrap-style:square;v-text-anchor:top" coordsize="66040,1338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" path="m,l66040,r,1338834l,1338834,,e" fillcolor="#daeef3" stroked="f" strokeweight="0">
                  <v:stroke miterlimit="83231f" joinstyle="miter"/>
                  <v:path arrowok="t" textboxrect="0,0,66040,1338834"/>
                </v:shape>
                <v:shape id="Shape 53839" o:spid="_x0000_s1231" style="position:absolute;left:23500;top:1028;width:661;height:13389;visibility:visible;mso-wrap-style:square;v-text-anchor:top" coordsize="66040,1338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" path="m,l66040,r,1338834l,1338834,,e" fillcolor="#daeef3" stroked="f" strokeweight="0">
                  <v:stroke miterlimit="83231f" joinstyle="miter"/>
                  <v:path arrowok="t" textboxrect="0,0,66040,1338834"/>
                </v:shape>
                <v:shape id="Shape 53840" o:spid="_x0000_s1232" style="position:absolute;left:50;top:14417;width:24111;height:4089;visibility:visible;mso-wrap-style:square;v-text-anchor:top" coordsize="2411095,408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" path="m,l2411095,r,408940l,408940,,e" fillcolor="#daeef3" stroked="f" strokeweight="0">
                  <v:stroke miterlimit="83231f" joinstyle="miter"/>
                  <v:path arrowok="t" textboxrect="0,0,2411095,408940"/>
                </v:shape>
                <v:shape id="Shape 53841" o:spid="_x0000_s1233" style="position:absolute;left:711;top:1027;width:22790;height:3886;visibility:visible;mso-wrap-style:square;v-text-anchor:top" coordsize="2279015,38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" path="m,l2279015,r,388620l,388620,,e" fillcolor="#daeef3" stroked="f" strokeweight="0">
                  <v:stroke miterlimit="83231f" joinstyle="miter"/>
                  <v:path arrowok="t" textboxrect="0,0,2279015,388620"/>
                </v:shape>
                <v:rect id="Rectangle 4247" o:spid="_x0000_s1234" style="position:absolute;left:711;top:1092;width:1676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OPPORTUNITIES</w:t>
                        </w:r>
                      </w:p>
                    </w:txbxContent>
                  </v:textbox>
                </v:rect>
                <v:rect id="Rectangle 4248" o:spid="_x0000_s1235" style="position:absolute;left:13338;top:109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53842" o:spid="_x0000_s1236" style="position:absolute;left:711;top:2627;width:12627;height:153;visibility:visible;mso-wrap-style:square;v-text-anchor:top" coordsize="1262698,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" path="m,l1262698,r,15240l,15240,,e" fillcolor="black" stroked="f" strokeweight="0">
                  <v:stroke miterlimit="83231f" joinstyle="miter"/>
                  <v:path arrowok="t" textboxrect="0,0,1262698,15240"/>
                </v:shape>
                <v:shape id="Shape 53843" o:spid="_x0000_s1237" style="position:absolute;left:711;top:4913;width:22790;height:2744;visibility:visible;mso-wrap-style:square;v-text-anchor:top" coordsize="2279015,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" path="m,l2279015,r,274320l,274320,,e" fillcolor="#daeef3" stroked="f" strokeweight="0">
                  <v:stroke miterlimit="83231f" joinstyle="miter"/>
                  <v:path arrowok="t" textboxrect="0,0,2279015,274320"/>
                </v:shape>
                <v:rect id="Rectangle 4251" o:spid="_x0000_s1238" style="position:absolute;left:2996;top:5357;width:93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4252" o:spid="_x0000_s1239" style="position:absolute;left:3709;top:5034;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Arial" w:eastAsia="Arial" w:hAnsi="Arial" w:cs="Arial"/>
                          </w:rPr>
                          <w:t xml:space="preserve"> </w:t>
                        </w:r>
                      </w:p>
                    </w:txbxContent>
                  </v:textbox>
                </v:rect>
                <v:rect id="Rectangle 4253" o:spid="_x0000_s1240" style="position:absolute;left:5282;top:5055;width:1730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" filled="f" stroked="f">
                  <v:textbox inset="0,0,0,0">
                    <w:txbxContent>
                      <w:p w:rsidR="00FD1809" w:rsidRDefault="00FD1809">
                        <w:pPr>
                          <w:spacing w:after="160" w:line="259" w:lineRule="auto"/>
                          <w:ind w:left="0" w:right="0" w:firstLine="0"/>
                          <w:jc w:val="left"/>
                        </w:pPr>
                        <w:r>
                          <w:t>Positive trade growth</w:t>
                        </w:r>
                      </w:p>
                    </w:txbxContent>
                  </v:textbox>
                </v:rect>
                <v:rect id="Rectangle 4254" o:spid="_x0000_s1241" style="position:absolute;left:18320;top:505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WpF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PrDAbzfhCcgZy8AAAD//wMAUEsBAi0AFAAGAAgAAAAhANvh9svuAAAAhQEAABMAAAAAAAAA&#10;AAAAAAAAAAAAAFtDb250ZW50X1R5cGVzXS54bWxQSwECLQAUAAYACAAAACEAWvQsW78AAAAVAQAA&#10;CwAAAAAAAAAAAAAAAAAfAQAAX3JlbHMvLnJlbHNQSwECLQAUAAYACAAAACEA41lqR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shape id="Shape 53844" o:spid="_x0000_s1242" style="position:absolute;left:711;top:7658;width:22790;height:2743;visibility:visible;mso-wrap-style:square;v-text-anchor:top" coordsize="2279015,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" path="m,l2279015,r,274320l,274320,,e" fillcolor="#daeef3" stroked="f" strokeweight="0">
                  <v:stroke miterlimit="83231f" joinstyle="miter"/>
                  <v:path arrowok="t" textboxrect="0,0,2279015,274320"/>
                </v:shape>
                <v:rect id="Rectangle 4256" o:spid="_x0000_s1243" style="position:absolute;left:2996;top:8100;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4257" o:spid="_x0000_s1244" style="position:absolute;left:3709;top:777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Arial" w:eastAsia="Arial" w:hAnsi="Arial" w:cs="Arial"/>
                          </w:rPr>
                          <w:t xml:space="preserve"> </w:t>
                        </w:r>
                      </w:p>
                    </w:txbxContent>
                  </v:textbox>
                </v:rect>
                <v:rect id="Rectangle 4258" o:spid="_x0000_s1245" style="position:absolute;left:5282;top:7799;width:1603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" filled="f" stroked="f">
                  <v:textbox inset="0,0,0,0">
                    <w:txbxContent>
                      <w:p w:rsidR="00FD1809" w:rsidRDefault="00FD1809">
                        <w:pPr>
                          <w:spacing w:after="160" w:line="259" w:lineRule="auto"/>
                          <w:ind w:left="0" w:right="0" w:firstLine="0"/>
                          <w:jc w:val="left"/>
                        </w:pPr>
                        <w:r>
                          <w:t>Revised regulations</w:t>
                        </w:r>
                      </w:p>
                    </w:txbxContent>
                  </v:textbox>
                </v:rect>
                <v:rect id="Rectangle 4259" o:spid="_x0000_s1246" style="position:absolute;left:17355;top:779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" filled="f" stroked="f">
                  <v:textbox inset="0,0,0,0">
                    <w:txbxContent>
                      <w:p w:rsidR="00FD1809" w:rsidRDefault="00FD1809">
                        <w:pPr>
                          <w:spacing w:after="160" w:line="259" w:lineRule="auto"/>
                          <w:ind w:left="0" w:right="0" w:firstLine="0"/>
                          <w:jc w:val="left"/>
                        </w:pPr>
                        <w:r>
                          <w:t xml:space="preserve"> </w:t>
                        </w:r>
                      </w:p>
                    </w:txbxContent>
                  </v:textbox>
                </v:rect>
                <v:shape id="Shape 53845" o:spid="_x0000_s1247" style="position:absolute;left:711;top:10400;width:22790;height:4017;visibility:visible;mso-wrap-style:square;v-text-anchor:top" coordsize="2279015,401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" path="m,l2279015,r,401638l,401638,,e" fillcolor="#daeef3" stroked="f" strokeweight="0">
                  <v:stroke miterlimit="83231f" joinstyle="miter"/>
                  <v:path arrowok="t" textboxrect="0,0,2279015,401638"/>
                </v:shape>
                <v:rect id="Rectangle 4261" o:spid="_x0000_s1248" style="position:absolute;left:2996;top:10842;width:93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4262" o:spid="_x0000_s1249" style="position:absolute;left:3709;top:1051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Arial" w:eastAsia="Arial" w:hAnsi="Arial" w:cs="Arial"/>
                          </w:rPr>
                          <w:t xml:space="preserve"> </w:t>
                        </w:r>
                      </w:p>
                    </w:txbxContent>
                  </v:textbox>
                </v:rect>
                <v:rect id="Rectangle 4263" o:spid="_x0000_s1250" style="position:absolute;left:5282;top:10541;width:2115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" filled="f" stroked="f">
                  <v:textbox inset="0,0,0,0">
                    <w:txbxContent>
                      <w:p w:rsidR="00FD1809" w:rsidRDefault="00FD1809">
                        <w:pPr>
                          <w:spacing w:after="160" w:line="259" w:lineRule="auto"/>
                          <w:ind w:left="0" w:right="0" w:firstLine="0"/>
                          <w:jc w:val="left"/>
                        </w:pPr>
                        <w:r>
                          <w:t>Private party participation</w:t>
                        </w:r>
                      </w:p>
                    </w:txbxContent>
                  </v:textbox>
                </v:rect>
                <v:rect id="Rectangle 4264" o:spid="_x0000_s1251" style="position:absolute;left:21190;top:1054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" filled="f" stroked="f">
                  <v:textbox inset="0,0,0,0">
                    <w:txbxContent>
                      <w:p w:rsidR="00FD1809" w:rsidRDefault="00FD1809">
                        <w:pPr>
                          <w:spacing w:after="160" w:line="259" w:lineRule="auto"/>
                          <w:ind w:left="0" w:right="0" w:firstLine="0"/>
                          <w:jc w:val="left"/>
                        </w:pPr>
                        <w:r>
                          <w:t xml:space="preserve"> </w:t>
                        </w:r>
                      </w:p>
                    </w:txbxContent>
                  </v:textbox>
                </v:rect>
                <v:shape id="Shape 53846" o:spid="_x0000_s1252" style="position:absolute;top:95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" path="m,l9144,r,9144l,9144,,e" fillcolor="black" stroked="f" strokeweight="0">
                  <v:stroke miterlimit="83231f" joinstyle="miter"/>
                  <v:path arrowok="t" textboxrect="0,0,9144,9144"/>
                </v:shape>
                <v:shape id="Shape 53847" o:spid="_x0000_s1253" style="position:absolute;top:95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" path="m,l9144,r,9144l,9144,,e" fillcolor="black" stroked="f" strokeweight="0">
                  <v:stroke miterlimit="83231f" joinstyle="miter"/>
                  <v:path arrowok="t" textboxrect="0,0,9144,9144"/>
                </v:shape>
                <v:shape id="Shape 53848" o:spid="_x0000_s1254" style="position:absolute;left:50;top:952;width:24111;height:92;visibility:visible;mso-wrap-style:square;v-text-anchor:top" coordsize="241109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" path="m,l2411095,r,9144l,9144,,e" fillcolor="black" stroked="f" strokeweight="0">
                  <v:stroke miterlimit="83231f" joinstyle="miter"/>
                  <v:path arrowok="t" textboxrect="0,0,2411095,9144"/>
                </v:shape>
                <v:shape id="Shape 53849" o:spid="_x0000_s1255" style="position:absolute;left:50;top:1003;width:24111;height:92;visibility:visible;mso-wrap-style:square;v-text-anchor:top" coordsize="241109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" path="m,l2411095,r,9144l,9144,,e" fillcolor="#daeef3" stroked="f" strokeweight="0">
                  <v:stroke miterlimit="83231f" joinstyle="miter"/>
                  <v:path arrowok="t" textboxrect="0,0,2411095,9144"/>
                </v:shape>
                <v:shape id="Shape 53850" o:spid="_x0000_s1256" style="position:absolute;left:24162;top:95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" path="m,l9144,r,9144l,9144,,e" fillcolor="black" stroked="f" strokeweight="0">
                  <v:stroke miterlimit="83231f" joinstyle="miter"/>
                  <v:path arrowok="t" textboxrect="0,0,9144,9144"/>
                </v:shape>
                <v:shape id="Shape 53851" o:spid="_x0000_s1257" style="position:absolute;left:24162;top:95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" path="m,l9144,r,9144l,9144,,e" fillcolor="black" stroked="f" strokeweight="0">
                  <v:stroke miterlimit="83231f" joinstyle="miter"/>
                  <v:path arrowok="t" textboxrect="0,0,9144,9144"/>
                </v:shape>
                <v:shape id="Shape 53852" o:spid="_x0000_s1258" style="position:absolute;top:1027;width:91;height:17479;visibility:visible;mso-wrap-style:square;v-text-anchor:top" coordsize="9144,1747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" path="m,l9144,r,1747901l,1747901,,e" fillcolor="black" stroked="f" strokeweight="0">
                  <v:stroke miterlimit="83231f" joinstyle="miter"/>
                  <v:path arrowok="t" textboxrect="0,0,9144,1747901"/>
                </v:shape>
                <v:shape id="Shape 53853" o:spid="_x0000_s1259" style="position:absolute;top:1850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" path="m,l9144,r,9144l,9144,,e" fillcolor="black" stroked="f" strokeweight="0">
                  <v:stroke miterlimit="83231f" joinstyle="miter"/>
                  <v:path arrowok="t" textboxrect="0,0,9144,9144"/>
                </v:shape>
                <v:shape id="Shape 53854" o:spid="_x0000_s1260" style="position:absolute;left:50;top:18506;width:24111;height:92;visibility:visible;mso-wrap-style:square;v-text-anchor:top" coordsize="241109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" path="m,l2411095,r,9144l,9144,,e" fillcolor="black" stroked="f" strokeweight="0">
                  <v:stroke miterlimit="83231f" joinstyle="miter"/>
                  <v:path arrowok="t" textboxrect="0,0,2411095,9144"/>
                </v:shape>
                <v:shape id="Shape 53855" o:spid="_x0000_s1261" style="position:absolute;left:24162;top:1027;width:91;height:17479;visibility:visible;mso-wrap-style:square;v-text-anchor:top" coordsize="9144,1747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" path="m,l9144,r,1747901l,1747901,,e" fillcolor="black" stroked="f" strokeweight="0">
                  <v:stroke miterlimit="83231f" joinstyle="miter"/>
                  <v:path arrowok="t" textboxrect="0,0,9144,1747901"/>
                </v:shape>
                <v:shape id="Shape 53856" o:spid="_x0000_s1262" style="position:absolute;left:24162;top:1850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" path="m,l9144,r,9144l,9144,,e" fillcolor="black" stroked="f" strokeweight="0">
                  <v:stroke miterlimit="83231f" joinstyle="miter"/>
                  <v:path arrowok="t" textboxrect="0,0,9144,9144"/>
                </v:shape>
                <v:shape id="Shape 53857" o:spid="_x0000_s1263" style="position:absolute;left:26628;top:1028;width:661;height:16005;visibility:visible;mso-wrap-style:square;v-text-anchor:top" coordsize="66040,1600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" path="m,l66040,r,1600454l,1600454,,e" fillcolor="#d99594" stroked="f" strokeweight="0">
                  <v:stroke miterlimit="83231f" joinstyle="miter"/>
                  <v:path arrowok="t" textboxrect="0,0,66040,1600454"/>
                </v:shape>
                <v:shape id="Shape 53858" o:spid="_x0000_s1264" style="position:absolute;left:51730;top:1028;width:660;height:16005;visibility:visible;mso-wrap-style:square;v-text-anchor:top" coordsize="66040,1600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" path="m,l66040,r,1600454l,1600454,,e" fillcolor="#d99594" stroked="f" strokeweight="0">
                  <v:stroke miterlimit="83231f" joinstyle="miter"/>
                  <v:path arrowok="t" textboxrect="0,0,66040,1600454"/>
                </v:shape>
                <v:shape id="Shape 53859" o:spid="_x0000_s1265" style="position:absolute;left:26628;top:17033;width:25762;height:1041;visibility:visible;mso-wrap-style:square;v-text-anchor:top" coordsize="2576195,104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" path="m,l2576195,r,104140l,104140,,e" fillcolor="#d99594" stroked="f" strokeweight="0">
                  <v:stroke miterlimit="83231f" joinstyle="miter"/>
                  <v:path arrowok="t" textboxrect="0,0,2576195,104140"/>
                </v:shape>
                <v:shape id="Shape 53860" o:spid="_x0000_s1266" style="position:absolute;left:27289;top:1027;width:24441;height:3886;visibility:visible;mso-wrap-style:square;v-text-anchor:top" coordsize="2444115,38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" path="m,l2444115,r,388620l,388620,,e" fillcolor="#d99594" stroked="f" strokeweight="0">
                  <v:stroke miterlimit="83231f" joinstyle="miter"/>
                  <v:path arrowok="t" textboxrect="0,0,2444115,388620"/>
                </v:shape>
                <v:rect id="Rectangle 4282" o:spid="_x0000_s1267" style="position:absolute;left:27289;top:1092;width:854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THREAT</w:t>
                        </w:r>
                      </w:p>
                    </w:txbxContent>
                  </v:textbox>
                </v:rect>
                <v:rect id="Rectangle 4283" o:spid="_x0000_s1268" style="position:absolute;left:33715;top:109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53861" o:spid="_x0000_s1269" style="position:absolute;left:27289;top:2627;width:6426;height:153;visibility:visible;mso-wrap-style:square;v-text-anchor:top" coordsize="64262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" path="m,l642620,r,15240l,15240,,e" fillcolor="black" stroked="f" strokeweight="0">
                  <v:stroke miterlimit="83231f" joinstyle="miter"/>
                  <v:path arrowok="t" textboxrect="0,0,642620,15240"/>
                </v:shape>
                <v:shape id="Shape 53862" o:spid="_x0000_s1270" style="position:absolute;left:27289;top:4913;width:24441;height:2744;visibility:visible;mso-wrap-style:square;v-text-anchor:top" coordsize="2444115,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" path="m,l2444115,r,274320l,274320,,e" fillcolor="#d99594" stroked="f" strokeweight="0">
                  <v:stroke miterlimit="83231f" joinstyle="miter"/>
                  <v:path arrowok="t" textboxrect="0,0,2444115,274320"/>
                </v:shape>
                <v:rect id="Rectangle 4286" o:spid="_x0000_s1271" style="position:absolute;left:29575;top:5381;width:93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4287" o:spid="_x0000_s1272" style="position:absolute;left:30286;top:5058;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9h1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OrHA3i8CU9ATu4AAAD//wMAUEsBAi0AFAAGAAgAAAAhANvh9svuAAAAhQEAABMAAAAAAAAA&#10;AAAAAAAAAAAAAFtDb250ZW50X1R5cGVzXS54bWxQSwECLQAUAAYACAAAACEAWvQsW78AAAAVAQAA&#10;CwAAAAAAAAAAAAAAAAAfAQAAX3JlbHMvLnJlbHNQSwECLQAUAAYACAAAACEAbevYdc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Arial" w:eastAsia="Arial" w:hAnsi="Arial" w:cs="Arial"/>
                          </w:rPr>
                          <w:t xml:space="preserve"> </w:t>
                        </w:r>
                      </w:p>
                    </w:txbxContent>
                  </v:textbox>
                </v:rect>
                <v:rect id="Rectangle 4288" o:spid="_x0000_s1273" style="position:absolute;left:31861;top:5080;width:1546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" filled="f" stroked="f">
                  <v:textbox inset="0,0,0,0">
                    <w:txbxContent>
                      <w:p w:rsidR="00FD1809" w:rsidRDefault="00FD1809">
                        <w:pPr>
                          <w:spacing w:after="160" w:line="259" w:lineRule="auto"/>
                          <w:ind w:left="0" w:right="0" w:firstLine="0"/>
                          <w:jc w:val="left"/>
                        </w:pPr>
                        <w:r>
                          <w:rPr>
                            <w:b/>
                          </w:rPr>
                          <w:t>Entry of new port</w:t>
                        </w:r>
                      </w:p>
                    </w:txbxContent>
                  </v:textbox>
                </v:rect>
                <v:rect id="Rectangle 4289" o:spid="_x0000_s1274" style="position:absolute;left:43498;top:5080;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53863" o:spid="_x0000_s1275" style="position:absolute;left:27289;top:7658;width:24441;height:2743;visibility:visible;mso-wrap-style:square;v-text-anchor:top" coordsize="2444115,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" path="m,l2444115,r,274320l,274320,,e" fillcolor="#d99594" stroked="f" strokeweight="0">
                  <v:stroke miterlimit="83231f" joinstyle="miter"/>
                  <v:path arrowok="t" textboxrect="0,0,2444115,274320"/>
                </v:shape>
                <v:rect id="Rectangle 4291" o:spid="_x0000_s1276" style="position:absolute;left:29575;top:8125;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4292" o:spid="_x0000_s1277" style="position:absolute;left:30286;top:7803;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Arial" w:eastAsia="Arial" w:hAnsi="Arial" w:cs="Arial"/>
                          </w:rPr>
                          <w:t xml:space="preserve"> </w:t>
                        </w:r>
                      </w:p>
                    </w:txbxContent>
                  </v:textbox>
                </v:rect>
                <v:rect id="Rectangle 4293" o:spid="_x0000_s1278" style="position:absolute;left:31861;top:7824;width:2450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Reduced cost in foreign port</w:t>
                        </w:r>
                      </w:p>
                    </w:txbxContent>
                  </v:textbox>
                </v:rect>
                <v:rect id="Rectangle 4294" o:spid="_x0000_s1279" style="position:absolute;left:50333;top:782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53864" o:spid="_x0000_s1280" style="position:absolute;left:27289;top:10401;width:24441;height:2743;visibility:visible;mso-wrap-style:square;v-text-anchor:top" coordsize="2444115,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" path="m,l2444115,r,274320l,274320,,e" fillcolor="#d99594" stroked="f" strokeweight="0">
                  <v:stroke miterlimit="83231f" joinstyle="miter"/>
                  <v:path arrowok="t" textboxrect="0,0,2444115,274320"/>
                </v:shape>
                <v:rect id="Rectangle 4296" o:spid="_x0000_s1281" style="position:absolute;left:29575;top:10868;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" filled="f" stroked="f">
                  <v:textbox inset="0,0,0,0">
                    <w:txbxContent>
                      <w:p w:rsidR="00FD1809" w:rsidRDefault="00FD1809">
                        <w:pPr>
                          <w:spacing w:after="160" w:line="259" w:lineRule="auto"/>
                          <w:ind w:left="0" w:right="0" w:firstLine="0"/>
                          <w:jc w:val="left"/>
                        </w:pPr>
                        <w:r>
                          <w:rPr>
                            <w:rFonts w:ascii="Segoe UI Symbol" w:eastAsia="Segoe UI Symbol" w:hAnsi="Segoe UI Symbol" w:cs="Segoe UI Symbol"/>
                          </w:rPr>
                          <w:t></w:t>
                        </w:r>
                      </w:p>
                    </w:txbxContent>
                  </v:textbox>
                </v:rect>
                <v:rect id="Rectangle 4297" o:spid="_x0000_s1282" style="position:absolute;left:30286;top:10546;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rFonts w:ascii="Arial" w:eastAsia="Arial" w:hAnsi="Arial" w:cs="Arial"/>
                          </w:rPr>
                          <w:t xml:space="preserve"> </w:t>
                        </w:r>
                      </w:p>
                    </w:txbxContent>
                  </v:textbox>
                </v:rect>
                <v:rect id="Rectangle 7178" o:spid="_x0000_s1283" style="position:absolute;left:31861;top:10567;width:99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" filled="f" stroked="f">
                  <v:textbox inset="0,0,0,0">
                    <w:txbxContent>
                      <w:p w:rsidR="00FD1809" w:rsidRDefault="00FD1809">
                        <w:pPr>
                          <w:spacing w:after="160" w:line="259" w:lineRule="auto"/>
                          <w:ind w:left="0" w:right="0" w:firstLine="0"/>
                          <w:jc w:val="left"/>
                        </w:pPr>
                        <w:r>
                          <w:rPr>
                            <w:b/>
                          </w:rPr>
                          <w:t xml:space="preserve">Unfriendly </w:t>
                        </w:r>
                      </w:p>
                    </w:txbxContent>
                  </v:textbox>
                </v:rect>
                <v:rect id="Rectangle 7179" o:spid="_x0000_s1284" style="position:absolute;left:45036;top:10567;width:938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" filled="f" stroked="f">
                  <v:textbox inset="0,0,0,0">
                    <w:txbxContent>
                      <w:p w:rsidR="00FD1809" w:rsidRDefault="00FD1809">
                        <w:pPr>
                          <w:spacing w:after="160" w:line="259" w:lineRule="auto"/>
                          <w:ind w:left="0" w:right="0" w:firstLine="0"/>
                          <w:jc w:val="left"/>
                        </w:pPr>
                        <w:r>
                          <w:rPr>
                            <w:b/>
                          </w:rPr>
                          <w:t xml:space="preserve">regulation </w:t>
                        </w:r>
                      </w:p>
                    </w:txbxContent>
                  </v:textbox>
                </v:rect>
                <v:shape id="Shape 53865" o:spid="_x0000_s1285" style="position:absolute;left:27289;top:13144;width:24441;height:3889;visibility:visible;mso-wrap-style:square;v-text-anchor:top" coordsize="2444115,388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" path="m,l2444115,r,388938l,388938,,e" fillcolor="#d99594" stroked="f" strokeweight="0">
                  <v:stroke miterlimit="83231f" joinstyle="miter"/>
                  <v:path arrowok="t" textboxrect="0,0,2444115,388938"/>
                </v:shape>
                <v:rect id="Rectangle 4300" o:spid="_x0000_s1286" style="position:absolute;left:31861;top:13211;width:155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" filled="f" stroked="f">
                  <v:textbox inset="0,0,0,0">
                    <w:txbxContent>
                      <w:p w:rsidR="00FD1809" w:rsidRDefault="00FD1809">
                        <w:pPr>
                          <w:spacing w:after="160" w:line="259" w:lineRule="auto"/>
                          <w:ind w:left="0" w:right="0" w:firstLine="0"/>
                          <w:jc w:val="left"/>
                        </w:pPr>
                        <w:r>
                          <w:rPr>
                            <w:b/>
                          </w:rPr>
                          <w:t>between countries</w:t>
                        </w:r>
                      </w:p>
                    </w:txbxContent>
                  </v:textbox>
                </v:rect>
                <v:rect id="Rectangle 4301" o:spid="_x0000_s1287" style="position:absolute;left:43598;top:1321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" filled="f" stroked="f">
                  <v:textbox inset="0,0,0,0">
                    <w:txbxContent>
                      <w:p w:rsidR="00FD1809" w:rsidRDefault="00FD1809">
                        <w:pPr>
                          <w:spacing w:after="160" w:line="259" w:lineRule="auto"/>
                          <w:ind w:left="0" w:right="0" w:firstLine="0"/>
                          <w:jc w:val="left"/>
                        </w:pPr>
                        <w:r>
                          <w:rPr>
                            <w:b/>
                          </w:rPr>
                          <w:t xml:space="preserve"> </w:t>
                        </w:r>
                      </w:p>
                    </w:txbxContent>
                  </v:textbox>
                </v:rect>
                <v:shape id="Shape 53866" o:spid="_x0000_s1288" style="position:absolute;left:26577;top:95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" path="m,l9144,r,9144l,9144,,e" fillcolor="black" stroked="f" strokeweight="0">
                  <v:stroke miterlimit="83231f" joinstyle="miter"/>
                  <v:path arrowok="t" textboxrect="0,0,9144,9144"/>
                </v:shape>
                <v:shape id="Shape 53867" o:spid="_x0000_s1289" style="position:absolute;left:26577;top:95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" path="m,l9144,r,9144l,9144,,e" fillcolor="black" stroked="f" strokeweight="0">
                  <v:stroke miterlimit="83231f" joinstyle="miter"/>
                  <v:path arrowok="t" textboxrect="0,0,9144,9144"/>
                </v:shape>
                <v:shape id="Shape 53868" o:spid="_x0000_s1290" style="position:absolute;left:26628;top:952;width:25762;height:92;visibility:visible;mso-wrap-style:square;v-text-anchor:top" coordsize="257619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" path="m,l2576195,r,9144l,9144,,e" fillcolor="black" stroked="f" strokeweight="0">
                  <v:stroke miterlimit="83231f" joinstyle="miter"/>
                  <v:path arrowok="t" textboxrect="0,0,2576195,9144"/>
                </v:shape>
                <v:shape id="Shape 53869" o:spid="_x0000_s1291" style="position:absolute;left:26628;top:1003;width:25762;height:92;visibility:visible;mso-wrap-style:square;v-text-anchor:top" coordsize="257619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" path="m,l2576195,r,9144l,9144,,e" fillcolor="#d99594" stroked="f" strokeweight="0">
                  <v:stroke miterlimit="83231f" joinstyle="miter"/>
                  <v:path arrowok="t" textboxrect="0,0,2576195,9144"/>
                </v:shape>
                <v:shape id="Shape 53870" o:spid="_x0000_s1292" style="position:absolute;left:52390;top:95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" path="m,l9144,r,9144l,9144,,e" fillcolor="black" stroked="f" strokeweight="0">
                  <v:stroke miterlimit="83231f" joinstyle="miter"/>
                  <v:path arrowok="t" textboxrect="0,0,9144,9144"/>
                </v:shape>
                <v:shape id="Shape 53871" o:spid="_x0000_s1293" style="position:absolute;left:52390;top:95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" path="m,l9144,r,9144l,9144,,e" fillcolor="black" stroked="f" strokeweight="0">
                  <v:stroke miterlimit="83231f" joinstyle="miter"/>
                  <v:path arrowok="t" textboxrect="0,0,9144,9144"/>
                </v:shape>
                <v:shape id="Shape 53872" o:spid="_x0000_s1294" style="position:absolute;left:26577;top:1028;width:92;height:17021;visibility:visible;mso-wrap-style:square;v-text-anchor:top" coordsize="9144,17020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" path="m,l9144,r,1702054l,1702054,,e" fillcolor="black" stroked="f" strokeweight="0">
                  <v:stroke miterlimit="83231f" joinstyle="miter"/>
                  <v:path arrowok="t" textboxrect="0,0,9144,1702054"/>
                </v:shape>
                <v:shape id="Shape 53873" o:spid="_x0000_s1295" style="position:absolute;left:26577;top:18049;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" path="m,l9144,r,9144l,9144,,e" fillcolor="black" stroked="f" strokeweight="0">
                  <v:stroke miterlimit="83231f" joinstyle="miter"/>
                  <v:path arrowok="t" textboxrect="0,0,9144,9144"/>
                </v:shape>
                <v:shape id="Shape 53874" o:spid="_x0000_s1296" style="position:absolute;left:26628;top:18049;width:25762;height:91;visibility:visible;mso-wrap-style:square;v-text-anchor:top" coordsize="257619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" path="m,l2576195,r,9144l,9144,,e" fillcolor="black" stroked="f" strokeweight="0">
                  <v:stroke miterlimit="83231f" joinstyle="miter"/>
                  <v:path arrowok="t" textboxrect="0,0,2576195,9144"/>
                </v:shape>
                <v:shape id="Shape 53875" o:spid="_x0000_s1297" style="position:absolute;left:52390;top:1028;width:92;height:17021;visibility:visible;mso-wrap-style:square;v-text-anchor:top" coordsize="9144,17020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" path="m,l9144,r,1702054l,1702054,,e" fillcolor="black" stroked="f" strokeweight="0">
                  <v:stroke miterlimit="83231f" joinstyle="miter"/>
                  <v:path arrowok="t" textboxrect="0,0,9144,1702054"/>
                </v:shape>
                <v:shape id="Shape 53876" o:spid="_x0000_s1298" style="position:absolute;left:52390;top:18049;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" path="m,l9144,r,9144l,9144,,e" fillcolor="black" stroked="f" strokeweight="0">
                  <v:stroke miterlimit="83231f" joinstyle="miter"/>
                  <v:path arrowok="t" textboxrect="0,0,9144,9144"/>
                </v:shape>
                <w10:anchorlock/>
              </v:group>
            </w:pict>
          </mc:Fallback>
        </mc:AlternateContent>
      </w:r>
    </w:p>
    <w:p w:rsidR="000935E4" w:rsidRDefault="00F635CF">
      <w:pPr>
        <w:spacing w:after="313" w:line="259" w:lineRule="auto"/>
        <w:ind w:right="67"/>
        <w:jc w:val="center"/>
      </w:pPr>
      <w:r>
        <w:t xml:space="preserve">Table 3.9: SWOT analysis in context of port development </w:t>
      </w:r>
    </w:p>
    <w:p w:rsidR="000935E4" w:rsidRDefault="00F635CF">
      <w:pPr>
        <w:spacing w:after="312" w:line="259" w:lineRule="auto"/>
        <w:ind w:left="0" w:right="0" w:firstLine="0"/>
        <w:jc w:val="left"/>
      </w:pPr>
      <w:r>
        <w:rPr>
          <w:b/>
        </w:rPr>
        <w:t xml:space="preserve"> </w:t>
      </w:r>
    </w:p>
    <w:p w:rsidR="000935E4" w:rsidRDefault="00F635CF">
      <w:pPr>
        <w:ind w:left="-5" w:right="0"/>
      </w:pPr>
      <w:r>
        <w:t xml:space="preserve">This chapter presents a review of Indian container market, the various factors effecting port development and follows. It begins with container market in India and then identifying the economic relationship with the trade on the economic development. Thus it gives a picture about the increase in container traffic and thereby ensuring the need for improved capacity and efficiency for the existing port to meet the competition. This chapter is providing the concepts of port development and SWOT analysis helps in understanding the current situation of Indian Ports on the development process. </w:t>
      </w:r>
    </w:p>
    <w:p w:rsidR="000935E4" w:rsidRDefault="00F635CF">
      <w:pPr>
        <w:spacing w:after="316" w:line="259" w:lineRule="auto"/>
        <w:ind w:left="0" w:right="0" w:firstLine="0"/>
        <w:jc w:val="left"/>
      </w:pPr>
      <w:r>
        <w:t xml:space="preserve"> </w:t>
      </w:r>
    </w:p>
    <w:p w:rsidR="000935E4" w:rsidRDefault="00F635CF">
      <w:pPr>
        <w:spacing w:after="0" w:line="259" w:lineRule="auto"/>
        <w:ind w:left="0" w:right="0" w:firstLine="0"/>
        <w:jc w:val="left"/>
      </w:pPr>
      <w:r>
        <w:t xml:space="preserve"> </w:t>
      </w:r>
      <w:r>
        <w:tab/>
        <w:t xml:space="preserve"> </w:t>
      </w:r>
    </w:p>
    <w:p w:rsidR="00C17C55" w:rsidRDefault="00C17C55">
      <w:pPr>
        <w:spacing w:after="325" w:line="266" w:lineRule="auto"/>
        <w:ind w:right="59"/>
        <w:jc w:val="center"/>
        <w:rPr>
          <w:b/>
          <w:sz w:val="28"/>
        </w:rPr>
      </w:pPr>
    </w:p>
    <w:p w:rsidR="00C17C55" w:rsidRDefault="00C17C55">
      <w:pPr>
        <w:spacing w:after="325" w:line="266" w:lineRule="auto"/>
        <w:ind w:right="59"/>
        <w:jc w:val="center"/>
        <w:rPr>
          <w:b/>
          <w:sz w:val="28"/>
        </w:rPr>
      </w:pPr>
    </w:p>
    <w:p w:rsidR="000935E4" w:rsidRDefault="00F635CF">
      <w:pPr>
        <w:spacing w:after="325" w:line="266" w:lineRule="auto"/>
        <w:ind w:right="59"/>
        <w:jc w:val="center"/>
      </w:pPr>
      <w:r>
        <w:rPr>
          <w:b/>
          <w:sz w:val="28"/>
        </w:rPr>
        <w:lastRenderedPageBreak/>
        <w:t xml:space="preserve">CHAPTER 4 </w:t>
      </w:r>
    </w:p>
    <w:p w:rsidR="000935E4" w:rsidRDefault="00F635CF">
      <w:pPr>
        <w:pStyle w:val="Heading2"/>
        <w:spacing w:after="322"/>
        <w:ind w:right="72"/>
      </w:pPr>
      <w:r>
        <w:t xml:space="preserve">TRANSHIPMENT ON PORT DEVELOPMENT </w:t>
      </w:r>
    </w:p>
    <w:p w:rsidR="000935E4" w:rsidRDefault="00F635CF">
      <w:pPr>
        <w:spacing w:after="294" w:line="259" w:lineRule="auto"/>
        <w:ind w:left="6" w:right="0" w:firstLine="0"/>
        <w:jc w:val="center"/>
      </w:pPr>
      <w:r>
        <w:rPr>
          <w:b/>
          <w:sz w:val="28"/>
        </w:rPr>
        <w:t xml:space="preserve"> </w:t>
      </w:r>
    </w:p>
    <w:p w:rsidR="000935E4" w:rsidRDefault="00F635CF">
      <w:pPr>
        <w:ind w:left="-5" w:right="0"/>
      </w:pPr>
      <w:r>
        <w:t xml:space="preserve">Transhipment is the process where containers are transferred from one vessel to another at one location, before being shipped off to their intended destination. Fuelled by the growth in global trade through the years, transhipment plays a vital role in the global supply chain today, allowing cargo to reach different parts of the world. It offers logistics players a high level of flexibility that can bring about significant cost benefits. A supply chain manager, for instance can look at consolidating several small shipments to fill a large container or breaking up a large shipment into smaller once to be shipped off to various locations.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34016"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7563" name="Group 4756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16" name="Shape 5391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563" style="width:2.2pt;height:789.58pt;position:absolute;mso-position-horizontal-relative:page;mso-position-horizontal:absolute;margin-left:24pt;mso-position-vertical-relative:page;margin-top:26.1949pt;" coordsize="279,100276">
                <v:shape id="Shape 5391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35040"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7564" name="Group 4756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18" name="Shape 5391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564" style="width:2.20001pt;height:789.58pt;position:absolute;mso-position-horizontal-relative:page;mso-position-horizontal:absolute;margin-left:569.38pt;mso-position-vertical-relative:page;margin-top:26.1949pt;" coordsize="279,100276">
                <v:shape id="Shape 5391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As size of container ship have increased and the volume of containers have grown, container shipping network have increased in complexity as well as in scale. The key development has been the evolution of hub-and-spoke system with large mainline vessels serving a limited range of major ports to which cargoes are carried from tributary ports by feeder vessels. </w:t>
      </w:r>
    </w:p>
    <w:p w:rsidR="000935E4" w:rsidRDefault="00F635CF">
      <w:pPr>
        <w:ind w:left="-5" w:right="0"/>
      </w:pPr>
      <w:r>
        <w:t xml:space="preserve">Shipping cargo via a vessel making a single direct voyage, on the other hand, can often be costlier as the ship may not be fully utilized. Large ships that tend to ply these direct routes may not be able to call at smaller, less travelled ports as well. Transhipment activities usually takes place in specialized hubs, such as port of Singapore the world‟s busiest transhipment hub, accounting for almost one-seventh of the world‟s total container transhipment volumes. </w:t>
      </w:r>
    </w:p>
    <w:p w:rsidR="000935E4" w:rsidRDefault="00F635CF">
      <w:pPr>
        <w:ind w:left="-5" w:right="0"/>
      </w:pPr>
      <w:r>
        <w:t xml:space="preserve">Asia has led the world in this type of development. Singapore emerged in the late 1980s as the first port in the world that has depended primarily on transhipment cargo for its existence. Since, it had been joined by other ports in Asia like Colombo, several port in Persian gulf etc. In addition, a number of port that have substantial volume of hinterland cargo also play a major role in the transhipment system. </w:t>
      </w:r>
    </w:p>
    <w:p w:rsidR="000935E4" w:rsidRDefault="00F635CF">
      <w:pPr>
        <w:ind w:left="-5" w:right="0"/>
      </w:pPr>
      <w:r>
        <w:t xml:space="preserve">Transhipment cargoes offer port authorities and terminal operators an opportunity to develop their business at a faster rate than the development of their economic hinterland would permit. It is therefore not surprising that the competition for this business is fierce and also can be very volatile. </w:t>
      </w:r>
    </w:p>
    <w:p w:rsidR="000935E4" w:rsidRDefault="00F635CF">
      <w:pPr>
        <w:ind w:left="-5" w:right="0"/>
      </w:pPr>
      <w:r>
        <w:t xml:space="preserve">It is therefore particularly useful to obtain some assessment of both the overall scale of this important market sector, and the extent to which individual ports are likely to be successful. It </w:t>
      </w:r>
      <w:r>
        <w:lastRenderedPageBreak/>
        <w:t xml:space="preserve">should be noted that the success will be possible only if the competitive position of the individual port is determined by the quantifiable characteristic such as location and cost structure. Thus considering the Indian ports in southern part stays closer to the maritime trade routes, it can have a great impact on the transhipment business. </w:t>
      </w:r>
    </w:p>
    <w:p w:rsidR="000935E4" w:rsidRDefault="00F635CF">
      <w:pPr>
        <w:spacing w:after="306"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73606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7993" name="Group 4799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20" name="Shape 5392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993" style="width:2.2pt;height:789.58pt;position:absolute;mso-position-horizontal-relative:page;mso-position-horizontal:absolute;margin-left:24pt;mso-position-vertical-relative:page;margin-top:26.1949pt;" coordsize="279,100276">
                <v:shape id="Shape 5392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3708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7994" name="Group 4799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22" name="Shape 5392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7994" style="width:2.20001pt;height:789.58pt;position:absolute;mso-position-horizontal-relative:page;mso-position-horizontal:absolute;margin-left:569.38pt;mso-position-vertical-relative:page;margin-top:26.1949pt;" coordsize="279,100276">
                <v:shape id="Shape 5392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 </w:t>
      </w:r>
    </w:p>
    <w:p w:rsidR="000935E4" w:rsidRDefault="00F635CF">
      <w:pPr>
        <w:spacing w:after="260" w:line="259" w:lineRule="auto"/>
        <w:ind w:left="-1" w:right="0" w:firstLine="0"/>
        <w:jc w:val="right"/>
      </w:pPr>
      <w:r>
        <w:rPr>
          <w:noProof/>
        </w:rPr>
        <w:drawing>
          <wp:inline distT="0" distB="0" distL="0" distR="0">
            <wp:extent cx="5731510" cy="2906395"/>
            <wp:effectExtent l="0" t="0" r="0" b="0"/>
            <wp:docPr id="4451" name="Picture 4451"/>
            <wp:cNvGraphicFramePr/>
            <a:graphic xmlns:a="http://schemas.openxmlformats.org/drawingml/2006/main">
              <a:graphicData uri="http://schemas.openxmlformats.org/drawingml/2006/picture">
                <pic:pic xmlns:pic="http://schemas.openxmlformats.org/drawingml/2006/picture">
                  <pic:nvPicPr>
                    <pic:cNvPr id="4451" name="Picture 4451"/>
                    <pic:cNvPicPr/>
                  </pic:nvPicPr>
                  <pic:blipFill>
                    <a:blip r:embed="rId40"/>
                    <a:stretch>
                      <a:fillRect/>
                    </a:stretch>
                  </pic:blipFill>
                  <pic:spPr>
                    <a:xfrm>
                      <a:off x="0" y="0"/>
                      <a:ext cx="5731510" cy="2906395"/>
                    </a:xfrm>
                    <a:prstGeom prst="rect">
                      <a:avLst/>
                    </a:prstGeom>
                  </pic:spPr>
                </pic:pic>
              </a:graphicData>
            </a:graphic>
          </wp:inline>
        </w:drawing>
      </w:r>
      <w:r>
        <w:t xml:space="preserve"> </w:t>
      </w:r>
    </w:p>
    <w:p w:rsidR="000935E4" w:rsidRDefault="00F635CF">
      <w:pPr>
        <w:spacing w:after="313" w:line="259" w:lineRule="auto"/>
        <w:ind w:right="69"/>
        <w:jc w:val="center"/>
      </w:pPr>
      <w:r>
        <w:t xml:space="preserve">Fig 4.1: international maritime trade route </w:t>
      </w:r>
    </w:p>
    <w:p w:rsidR="000935E4" w:rsidRDefault="00F635CF">
      <w:pPr>
        <w:spacing w:after="311" w:line="259" w:lineRule="auto"/>
        <w:ind w:left="0" w:right="0" w:firstLine="0"/>
        <w:jc w:val="left"/>
      </w:pPr>
      <w:r>
        <w:t xml:space="preserve"> </w:t>
      </w:r>
    </w:p>
    <w:p w:rsidR="000935E4" w:rsidRDefault="00F635CF">
      <w:pPr>
        <w:ind w:left="-5" w:right="0"/>
      </w:pPr>
      <w:r>
        <w:t xml:space="preserve">The increase in traffic would be in the pendulum service or the hub-to-hub direct trade in the transhipment network. As along with the containers to be shipped as transhipment there will be direct shipments from important hubs to Indian transhipment hub which goes into hinterland via road or rail. For a country looking for a competitive transhipment hub, the two factors mentioned above is vital, nautical features can be developed to an extend with financial implications, but port location is fixed and only thing authorities can attain is choosing the best location from the available coastal area and develop it. </w:t>
      </w:r>
    </w:p>
    <w:p w:rsidR="000935E4" w:rsidRDefault="00F635CF">
      <w:pPr>
        <w:ind w:left="-5" w:right="0"/>
      </w:pPr>
      <w:r>
        <w:t xml:space="preserve">In case of India, government realised that to have a growth in container volume there is a need for transhipment hubs. Transhipment hub required low-cost service and a bigger draft. </w:t>
      </w:r>
    </w:p>
    <w:p w:rsidR="000935E4" w:rsidRDefault="00F635CF">
      <w:pPr>
        <w:ind w:left="-5" w:right="0"/>
      </w:pPr>
      <w:r>
        <w:t xml:space="preserve">The government of India with the sagarmala project has the vision to make India a major transhipment hub in south Asia and aims to be the next Singapore. </w:t>
      </w:r>
    </w:p>
    <w:p w:rsidR="000935E4" w:rsidRDefault="00F635CF">
      <w:pPr>
        <w:pStyle w:val="Heading3"/>
        <w:ind w:left="-5" w:right="0"/>
      </w:pPr>
      <w:r>
        <w:lastRenderedPageBreak/>
        <w:t xml:space="preserve">4.1 Transhipment types and operation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3811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8358" name="Group 4835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24" name="Shape 5392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358" style="width:2.2pt;height:789.58pt;position:absolute;mso-position-horizontal-relative:page;mso-position-horizontal:absolute;margin-left:24pt;mso-position-vertical-relative:page;margin-top:26.1949pt;" coordsize="279,100276">
                <v:shape id="Shape 5392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3913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8359" name="Group 48359"/>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26" name="Shape 5392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359" style="width:2.20001pt;height:789.58pt;position:absolute;mso-position-horizontal-relative:page;mso-position-horizontal:absolute;margin-left:569.38pt;mso-position-vertical-relative:page;margin-top:26.1949pt;" coordsize="279,100276">
                <v:shape id="Shape 5392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Maritime transportation is a derived demand business, thus to seek opportunity it looks on economies of scale. Thus by transporting container on bigger vessel helps in saving cost and time. To tap into the economies of scale of operation, liner industry is increasing its vessel size with new navigation technology. All those updates put a strain on the resources and infrastructure of the ports. With the advent of mega ships the port that effected are one with smaller draft. To solve the problem of connectivity, Model of Hub and Spoke system started evolving. In this model the mega vessels connecting to the hub port (or transhipment port), offloads the required containers which are then dispatched to spokes or smaller ports using feeder vessels. </w:t>
      </w:r>
    </w:p>
    <w:p w:rsidR="000935E4" w:rsidRDefault="00F635CF">
      <w:pPr>
        <w:spacing w:after="260" w:line="259" w:lineRule="auto"/>
        <w:ind w:left="-1" w:right="0" w:firstLine="0"/>
        <w:jc w:val="right"/>
      </w:pPr>
      <w:r>
        <w:rPr>
          <w:noProof/>
        </w:rPr>
        <w:drawing>
          <wp:inline distT="0" distB="0" distL="0" distR="0">
            <wp:extent cx="5731510" cy="3326765"/>
            <wp:effectExtent l="0" t="0" r="0" b="0"/>
            <wp:docPr id="4516" name="Picture 4516"/>
            <wp:cNvGraphicFramePr/>
            <a:graphic xmlns:a="http://schemas.openxmlformats.org/drawingml/2006/main">
              <a:graphicData uri="http://schemas.openxmlformats.org/drawingml/2006/picture">
                <pic:pic xmlns:pic="http://schemas.openxmlformats.org/drawingml/2006/picture">
                  <pic:nvPicPr>
                    <pic:cNvPr id="4516" name="Picture 4516"/>
                    <pic:cNvPicPr/>
                  </pic:nvPicPr>
                  <pic:blipFill>
                    <a:blip r:embed="rId41"/>
                    <a:stretch>
                      <a:fillRect/>
                    </a:stretch>
                  </pic:blipFill>
                  <pic:spPr>
                    <a:xfrm>
                      <a:off x="0" y="0"/>
                      <a:ext cx="5731510" cy="3326765"/>
                    </a:xfrm>
                    <a:prstGeom prst="rect">
                      <a:avLst/>
                    </a:prstGeom>
                  </pic:spPr>
                </pic:pic>
              </a:graphicData>
            </a:graphic>
          </wp:inline>
        </w:drawing>
      </w:r>
      <w:r>
        <w:t xml:space="preserve"> </w:t>
      </w:r>
    </w:p>
    <w:p w:rsidR="000935E4" w:rsidRDefault="00F635CF">
      <w:pPr>
        <w:spacing w:after="313" w:line="259" w:lineRule="auto"/>
        <w:ind w:right="64"/>
        <w:jc w:val="center"/>
      </w:pPr>
      <w:r>
        <w:t xml:space="preserve">Fig 4.2: transhipment model </w:t>
      </w:r>
    </w:p>
    <w:p w:rsidR="000935E4" w:rsidRDefault="00F635CF">
      <w:pPr>
        <w:spacing w:after="308" w:line="259" w:lineRule="auto"/>
        <w:ind w:left="-5" w:right="0"/>
        <w:jc w:val="left"/>
      </w:pPr>
      <w:r>
        <w:rPr>
          <w:b/>
        </w:rPr>
        <w:t xml:space="preserve">4.2 Transhipment volumes from Neighbouring countries: </w:t>
      </w:r>
    </w:p>
    <w:p w:rsidR="000935E4" w:rsidRDefault="00F635CF">
      <w:pPr>
        <w:ind w:left="-5" w:right="0"/>
      </w:pPr>
      <w:r>
        <w:t xml:space="preserve">As transhipment relies mainly on the trunk route connectivity about major trade lane and the cheap and flexible availability of feeder connection from hub ports, Government of India need to provide a feasible solution in both areas. </w:t>
      </w:r>
    </w:p>
    <w:p w:rsidR="000935E4" w:rsidRDefault="00F635CF">
      <w:pPr>
        <w:ind w:left="-5" w:right="0"/>
      </w:pPr>
      <w:r>
        <w:t xml:space="preserve">The port of Singapore is the busiest transhipment hub in the world accounting 20% of the world transhipment traffic. It second busiest handled 37.2 million TEU in 2019. Colombo port is already the most preferred regional hub for transhipment of Indian containers. Nearly 25% of </w:t>
      </w:r>
      <w:r>
        <w:lastRenderedPageBreak/>
        <w:t xml:space="preserve">all containers originating from India are transhipped through foreign ports. Around 80 percentage of this is handled by Colombo, Singapore and Port Klang.  </w:t>
      </w:r>
    </w:p>
    <w:p w:rsidR="000935E4" w:rsidRDefault="00F635CF">
      <w:pPr>
        <w:spacing w:after="320" w:line="259" w:lineRule="auto"/>
        <w:ind w:left="0" w:right="0" w:firstLine="0"/>
        <w:jc w:val="left"/>
      </w:pPr>
      <w:r>
        <w:t xml:space="preserve"> </w:t>
      </w:r>
    </w:p>
    <w:p w:rsidR="000935E4" w:rsidRDefault="00F635CF">
      <w:pPr>
        <w:pStyle w:val="Heading3"/>
        <w:ind w:left="-5" w:right="0"/>
      </w:pPr>
      <w:r>
        <w:t xml:space="preserve">4.3 Frame work for Transhipment Hub </w:t>
      </w:r>
    </w:p>
    <w:p w:rsidR="000935E4" w:rsidRDefault="00F635CF">
      <w:pPr>
        <w:spacing w:after="316" w:line="259" w:lineRule="auto"/>
        <w:ind w:left="-5" w:right="0"/>
      </w:pPr>
      <w:r>
        <w:t xml:space="preserve">4.3.1 Influencing factors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4016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8780" name="Group 4878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28" name="Shape 5392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780" style="width:2.2pt;height:789.58pt;position:absolute;mso-position-horizontal-relative:page;mso-position-horizontal:absolute;margin-left:24pt;mso-position-vertical-relative:page;margin-top:26.1949pt;" coordsize="279,100276">
                <v:shape id="Shape 5392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4118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8781" name="Group 4878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30" name="Shape 5393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781" style="width:2.20001pt;height:789.58pt;position:absolute;mso-position-horizontal-relative:page;mso-position-horizontal:absolute;margin-left:569.38pt;mso-position-vertical-relative:page;margin-top:26.1949pt;" coordsize="279,100276">
                <v:shape id="Shape 5393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 Geographical location and inherent potentials are undoubtedly important factors which favour the growth and development of a port, however researchers in the past have shown that the behavioural dynamics also plays a vital role by introducing biases in the decision making process. To make transhipment viable, certain difficulties have to overcome such as additional handling costs, port charges and extra voyage distances. Biggest reason for a port becoming hub is its location, infrastructure to handle additional cargo loading and unloading operation and tax benefits. Thus in transhipment hub port small feeder vessels bring and pick up containers from large mother vessels (liners), creating economies of scale and lowering the freight cost. </w:t>
      </w:r>
    </w:p>
    <w:p w:rsidR="000935E4" w:rsidRDefault="00F635CF">
      <w:pPr>
        <w:spacing w:after="316" w:line="259" w:lineRule="auto"/>
        <w:ind w:left="-5" w:right="0"/>
      </w:pPr>
      <w:r>
        <w:t xml:space="preserve">4.3.2 Transhipment Container Ports Of The Region –Developed, Developing &amp; Proposed </w:t>
      </w:r>
    </w:p>
    <w:p w:rsidR="000935E4" w:rsidRDefault="00F635CF">
      <w:pPr>
        <w:ind w:left="-5" w:right="0"/>
      </w:pPr>
      <w:r>
        <w:t xml:space="preserve">India and Pakistan are the countries which contribute maximum towards the container volumes of the Indian Subcontinent. India is the prime contributor both for exports and imports. However, India is lagging behind in having global cargo handling efficient transhipment container hub ports. The Exporters and importers of India incur an additional charge per TEU due to extra port handling at foreign transhipment hubs, making them less competitive, adding huge costs to the economy. About 25% of India‟s cargo containers are currently transhipped at ports outside India mainly at Colombo, Singapore, Port Klang, Salalah and Jebel Ali which builds inefficiencies in logistics and supply chain. India is also losing out on the opportunity to become a large hub for Asia–Africa, Asia-US/ Europe container traffic trade. Thus, to further boost trade and revenue the Indian subcontinent needs to develop transhipment container hub ports in its region. The southern portion of India and Sri Lanka are ideally suited for transhipment because of strategic location in the Indian Ocean being close to the busy Suez - Far East Trade lane. With this opportunity available the Indian government with the initiative of sagarmala project focuses new developing port as a transhipment hub which includes vizhinjam port, Enayam port and also includes vallarpadam port on the development process. And one of the major competitors for those ports is Colombo port in Sri Lanka. The following table gives a clear picture about the port parameters of the above mentioned four ports. </w:t>
      </w:r>
    </w:p>
    <w:p w:rsidR="000935E4" w:rsidRDefault="00F635CF">
      <w:pPr>
        <w:spacing w:after="316" w:line="259" w:lineRule="auto"/>
        <w:ind w:left="-5" w:right="0"/>
      </w:pPr>
      <w:r>
        <w:lastRenderedPageBreak/>
        <w:t xml:space="preserve">4.3.3 Port parameters </w:t>
      </w:r>
    </w:p>
    <w:p w:rsidR="000935E4" w:rsidRDefault="00F635CF">
      <w:pPr>
        <w:ind w:left="-5" w:right="0"/>
      </w:pPr>
      <w:r>
        <w:t xml:space="preserve">There are many parameters that are required for a port to be successful as a transhipment hub. For the sake of relevant information and data availability following factors can be considered for comparing the ports mentioned above. </w:t>
      </w:r>
    </w:p>
    <w:p w:rsidR="000935E4" w:rsidRDefault="00F635CF">
      <w:pPr>
        <w:spacing w:after="48"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74220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0999" name="Group 50999"/>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32" name="Shape 5393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999" style="width:2.2pt;height:789.58pt;position:absolute;mso-position-horizontal-relative:page;mso-position-horizontal:absolute;margin-left:24pt;mso-position-vertical-relative:page;margin-top:26.1949pt;" coordsize="279,100276">
                <v:shape id="Shape 5393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4323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1001" name="Group 5100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34" name="Shape 5393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001" style="width:2.20001pt;height:789.58pt;position:absolute;mso-position-horizontal-relative:page;mso-position-horizontal:absolute;margin-left:569.38pt;mso-position-vertical-relative:page;margin-top:26.1949pt;" coordsize="279,100276">
                <v:shape id="Shape 5393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 </w:t>
      </w:r>
    </w:p>
    <w:tbl>
      <w:tblPr>
        <w:tblStyle w:val="TableGrid"/>
        <w:tblW w:w="9351" w:type="dxa"/>
        <w:tblInd w:w="16" w:type="dxa"/>
        <w:tblCellMar>
          <w:top w:w="10" w:type="dxa"/>
          <w:left w:w="92" w:type="dxa"/>
          <w:right w:w="48" w:type="dxa"/>
        </w:tblCellMar>
        <w:tblLook w:val="04A0" w:firstRow="1" w:lastRow="0" w:firstColumn="1" w:lastColumn="0" w:noHBand="0" w:noVBand="1"/>
      </w:tblPr>
      <w:tblGrid>
        <w:gridCol w:w="1485"/>
        <w:gridCol w:w="1257"/>
        <w:gridCol w:w="1532"/>
        <w:gridCol w:w="1633"/>
        <w:gridCol w:w="1176"/>
        <w:gridCol w:w="1012"/>
        <w:gridCol w:w="1256"/>
      </w:tblGrid>
      <w:tr w:rsidR="000935E4">
        <w:trPr>
          <w:trHeight w:val="1796"/>
        </w:trPr>
        <w:tc>
          <w:tcPr>
            <w:tcW w:w="148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rPr>
                <w:b/>
              </w:rPr>
              <w:t xml:space="preserve">PORTS </w:t>
            </w:r>
          </w:p>
        </w:tc>
        <w:tc>
          <w:tcPr>
            <w:tcW w:w="1257" w:type="dxa"/>
            <w:tcBorders>
              <w:top w:val="single" w:sz="3" w:space="0" w:color="000000"/>
              <w:left w:val="single" w:sz="3" w:space="0" w:color="000000"/>
              <w:bottom w:val="single" w:sz="3" w:space="0" w:color="000000"/>
              <w:right w:val="single" w:sz="3" w:space="0" w:color="000000"/>
            </w:tcBorders>
          </w:tcPr>
          <w:p w:rsidR="000935E4" w:rsidRDefault="00F635CF">
            <w:pPr>
              <w:tabs>
                <w:tab w:val="right" w:pos="1117"/>
              </w:tabs>
              <w:spacing w:after="26" w:line="259" w:lineRule="auto"/>
              <w:ind w:left="0" w:right="0" w:firstLine="0"/>
              <w:jc w:val="left"/>
            </w:pPr>
            <w:r>
              <w:rPr>
                <w:b/>
              </w:rPr>
              <w:t xml:space="preserve">No. </w:t>
            </w:r>
            <w:r>
              <w:rPr>
                <w:b/>
              </w:rPr>
              <w:tab/>
              <w:t xml:space="preserve">of </w:t>
            </w:r>
          </w:p>
          <w:p w:rsidR="000935E4" w:rsidRDefault="00F635CF">
            <w:pPr>
              <w:spacing w:after="0" w:line="259" w:lineRule="auto"/>
              <w:ind w:left="12" w:right="0" w:firstLine="0"/>
              <w:jc w:val="left"/>
            </w:pPr>
            <w:r>
              <w:rPr>
                <w:b/>
              </w:rPr>
              <w:t xml:space="preserve">berths </w:t>
            </w:r>
          </w:p>
        </w:tc>
        <w:tc>
          <w:tcPr>
            <w:tcW w:w="1532" w:type="dxa"/>
            <w:tcBorders>
              <w:top w:val="single" w:sz="3" w:space="0" w:color="000000"/>
              <w:left w:val="single" w:sz="3" w:space="0" w:color="000000"/>
              <w:bottom w:val="single" w:sz="3" w:space="0" w:color="000000"/>
              <w:right w:val="single" w:sz="3" w:space="0" w:color="000000"/>
            </w:tcBorders>
          </w:tcPr>
          <w:p w:rsidR="000935E4" w:rsidRDefault="00F635CF">
            <w:pPr>
              <w:spacing w:after="20" w:line="259" w:lineRule="auto"/>
              <w:ind w:left="12" w:right="0" w:firstLine="0"/>
              <w:jc w:val="left"/>
            </w:pPr>
            <w:r>
              <w:rPr>
                <w:b/>
              </w:rPr>
              <w:t xml:space="preserve">Capacity </w:t>
            </w:r>
          </w:p>
          <w:p w:rsidR="000935E4" w:rsidRDefault="00F635CF">
            <w:pPr>
              <w:spacing w:after="47" w:line="273" w:lineRule="auto"/>
              <w:ind w:left="12" w:right="0" w:firstLine="0"/>
            </w:pPr>
            <w:r>
              <w:rPr>
                <w:b/>
              </w:rPr>
              <w:t xml:space="preserve">(per Annum in million </w:t>
            </w:r>
          </w:p>
          <w:p w:rsidR="000935E4" w:rsidRDefault="00F635CF">
            <w:pPr>
              <w:spacing w:after="0" w:line="259" w:lineRule="auto"/>
              <w:ind w:left="12" w:right="0" w:firstLine="0"/>
              <w:jc w:val="left"/>
            </w:pPr>
            <w:r>
              <w:rPr>
                <w:b/>
              </w:rPr>
              <w:t xml:space="preserve">TEU’s) </w:t>
            </w:r>
          </w:p>
        </w:tc>
        <w:tc>
          <w:tcPr>
            <w:tcW w:w="1633" w:type="dxa"/>
            <w:tcBorders>
              <w:top w:val="single" w:sz="3" w:space="0" w:color="000000"/>
              <w:left w:val="single" w:sz="3" w:space="0" w:color="000000"/>
              <w:bottom w:val="single" w:sz="3" w:space="0" w:color="000000"/>
              <w:right w:val="single" w:sz="3" w:space="0" w:color="000000"/>
            </w:tcBorders>
          </w:tcPr>
          <w:p w:rsidR="000935E4" w:rsidRDefault="00F635CF">
            <w:pPr>
              <w:spacing w:after="20" w:line="259" w:lineRule="auto"/>
              <w:ind w:left="16" w:right="0" w:firstLine="0"/>
              <w:jc w:val="left"/>
            </w:pPr>
            <w:r>
              <w:rPr>
                <w:b/>
              </w:rPr>
              <w:t xml:space="preserve">Distance </w:t>
            </w:r>
          </w:p>
          <w:p w:rsidR="000935E4" w:rsidRDefault="00F635CF">
            <w:pPr>
              <w:spacing w:after="0" w:line="273" w:lineRule="auto"/>
              <w:ind w:left="16" w:right="0" w:firstLine="0"/>
            </w:pPr>
            <w:r>
              <w:rPr>
                <w:b/>
              </w:rPr>
              <w:t xml:space="preserve">from EastWest Lane </w:t>
            </w:r>
          </w:p>
          <w:p w:rsidR="000935E4" w:rsidRDefault="00F635CF">
            <w:pPr>
              <w:tabs>
                <w:tab w:val="right" w:pos="1493"/>
              </w:tabs>
              <w:spacing w:after="26" w:line="259" w:lineRule="auto"/>
              <w:ind w:left="0" w:right="0" w:firstLine="0"/>
              <w:jc w:val="left"/>
            </w:pPr>
            <w:r>
              <w:rPr>
                <w:b/>
              </w:rPr>
              <w:t xml:space="preserve">(In </w:t>
            </w:r>
            <w:r>
              <w:rPr>
                <w:b/>
              </w:rPr>
              <w:tab/>
              <w:t xml:space="preserve">Nautical </w:t>
            </w:r>
          </w:p>
          <w:p w:rsidR="000935E4" w:rsidRDefault="00F635CF">
            <w:pPr>
              <w:spacing w:after="0" w:line="259" w:lineRule="auto"/>
              <w:ind w:left="16" w:right="0" w:firstLine="0"/>
              <w:jc w:val="left"/>
            </w:pPr>
            <w:r>
              <w:rPr>
                <w:b/>
              </w:rPr>
              <w:t xml:space="preserve">Miles) </w:t>
            </w:r>
          </w:p>
        </w:tc>
        <w:tc>
          <w:tcPr>
            <w:tcW w:w="117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rPr>
                <w:b/>
              </w:rPr>
              <w:t xml:space="preserve">Terminal Cranes </w:t>
            </w:r>
          </w:p>
        </w:tc>
        <w:tc>
          <w:tcPr>
            <w:tcW w:w="1012" w:type="dxa"/>
            <w:tcBorders>
              <w:top w:val="single" w:sz="3" w:space="0" w:color="000000"/>
              <w:left w:val="single" w:sz="3" w:space="0" w:color="000000"/>
              <w:bottom w:val="single" w:sz="3" w:space="0" w:color="000000"/>
              <w:right w:val="single" w:sz="3" w:space="0" w:color="000000"/>
            </w:tcBorders>
          </w:tcPr>
          <w:p w:rsidR="000935E4" w:rsidRDefault="00F635CF">
            <w:pPr>
              <w:spacing w:after="20" w:line="259" w:lineRule="auto"/>
              <w:ind w:left="0" w:right="49" w:firstLine="0"/>
              <w:jc w:val="center"/>
            </w:pPr>
            <w:r>
              <w:rPr>
                <w:b/>
              </w:rPr>
              <w:t xml:space="preserve">Draft </w:t>
            </w:r>
          </w:p>
          <w:p w:rsidR="000935E4" w:rsidRDefault="00F635CF">
            <w:pPr>
              <w:spacing w:after="0" w:line="259" w:lineRule="auto"/>
              <w:ind w:left="0" w:right="0" w:firstLine="0"/>
              <w:jc w:val="center"/>
            </w:pPr>
            <w:r>
              <w:rPr>
                <w:b/>
              </w:rPr>
              <w:t xml:space="preserve">(in meters) </w:t>
            </w:r>
          </w:p>
        </w:tc>
        <w:tc>
          <w:tcPr>
            <w:tcW w:w="125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rPr>
                <w:b/>
              </w:rPr>
              <w:t xml:space="preserve">Terminal Area (ha) </w:t>
            </w:r>
          </w:p>
        </w:tc>
      </w:tr>
      <w:tr w:rsidR="000935E4">
        <w:trPr>
          <w:trHeight w:val="844"/>
        </w:trPr>
        <w:tc>
          <w:tcPr>
            <w:tcW w:w="148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Colombo </w:t>
            </w:r>
          </w:p>
        </w:tc>
        <w:tc>
          <w:tcPr>
            <w:tcW w:w="125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2" w:right="0" w:firstLine="0"/>
              <w:jc w:val="left"/>
            </w:pPr>
            <w:r>
              <w:t xml:space="preserve">14 </w:t>
            </w:r>
          </w:p>
        </w:tc>
        <w:tc>
          <w:tcPr>
            <w:tcW w:w="1532" w:type="dxa"/>
            <w:tcBorders>
              <w:top w:val="single" w:sz="3" w:space="0" w:color="000000"/>
              <w:left w:val="single" w:sz="3" w:space="0" w:color="000000"/>
              <w:bottom w:val="single" w:sz="3" w:space="0" w:color="000000"/>
              <w:right w:val="single" w:sz="3" w:space="0" w:color="000000"/>
            </w:tcBorders>
          </w:tcPr>
          <w:p w:rsidR="000935E4" w:rsidRDefault="00F635CF">
            <w:pPr>
              <w:spacing w:after="16" w:line="259" w:lineRule="auto"/>
              <w:ind w:left="12" w:right="0" w:firstLine="0"/>
              <w:jc w:val="left"/>
            </w:pPr>
            <w:r>
              <w:t xml:space="preserve">12 </w:t>
            </w:r>
          </w:p>
          <w:p w:rsidR="000935E4" w:rsidRDefault="00F635CF">
            <w:pPr>
              <w:spacing w:after="0" w:line="259" w:lineRule="auto"/>
              <w:ind w:left="12" w:right="0" w:firstLine="0"/>
              <w:jc w:val="left"/>
            </w:pPr>
            <w:r>
              <w:t xml:space="preserve">(proposed) </w:t>
            </w:r>
          </w:p>
        </w:tc>
        <w:tc>
          <w:tcPr>
            <w:tcW w:w="163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19 </w:t>
            </w:r>
          </w:p>
        </w:tc>
        <w:tc>
          <w:tcPr>
            <w:tcW w:w="117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47 </w:t>
            </w:r>
          </w:p>
        </w:tc>
        <w:tc>
          <w:tcPr>
            <w:tcW w:w="101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18 </w:t>
            </w:r>
          </w:p>
        </w:tc>
        <w:tc>
          <w:tcPr>
            <w:tcW w:w="125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297 </w:t>
            </w:r>
          </w:p>
        </w:tc>
      </w:tr>
      <w:tr w:rsidR="000935E4">
        <w:trPr>
          <w:trHeight w:val="848"/>
        </w:trPr>
        <w:tc>
          <w:tcPr>
            <w:tcW w:w="148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pPr>
            <w:r>
              <w:t xml:space="preserve">Vallarpadam </w:t>
            </w:r>
          </w:p>
        </w:tc>
        <w:tc>
          <w:tcPr>
            <w:tcW w:w="125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2" w:right="0" w:firstLine="0"/>
              <w:jc w:val="left"/>
            </w:pPr>
            <w:r>
              <w:t xml:space="preserve">2 </w:t>
            </w:r>
          </w:p>
        </w:tc>
        <w:tc>
          <w:tcPr>
            <w:tcW w:w="1532" w:type="dxa"/>
            <w:tcBorders>
              <w:top w:val="single" w:sz="3" w:space="0" w:color="000000"/>
              <w:left w:val="single" w:sz="3" w:space="0" w:color="000000"/>
              <w:bottom w:val="single" w:sz="3" w:space="0" w:color="000000"/>
              <w:right w:val="single" w:sz="3" w:space="0" w:color="000000"/>
            </w:tcBorders>
          </w:tcPr>
          <w:p w:rsidR="000935E4" w:rsidRDefault="00F635CF">
            <w:pPr>
              <w:spacing w:after="16" w:line="259" w:lineRule="auto"/>
              <w:ind w:left="12" w:right="0" w:firstLine="0"/>
              <w:jc w:val="left"/>
            </w:pPr>
            <w:r>
              <w:t xml:space="preserve">3.6 </w:t>
            </w:r>
          </w:p>
          <w:p w:rsidR="000935E4" w:rsidRDefault="00F635CF">
            <w:pPr>
              <w:spacing w:after="0" w:line="259" w:lineRule="auto"/>
              <w:ind w:left="12" w:right="0" w:firstLine="0"/>
              <w:jc w:val="left"/>
            </w:pPr>
            <w:r>
              <w:t xml:space="preserve">(proposed) </w:t>
            </w:r>
          </w:p>
        </w:tc>
        <w:tc>
          <w:tcPr>
            <w:tcW w:w="163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76 </w:t>
            </w:r>
          </w:p>
        </w:tc>
        <w:tc>
          <w:tcPr>
            <w:tcW w:w="117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6 </w:t>
            </w:r>
          </w:p>
        </w:tc>
        <w:tc>
          <w:tcPr>
            <w:tcW w:w="101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14.5 </w:t>
            </w:r>
          </w:p>
        </w:tc>
        <w:tc>
          <w:tcPr>
            <w:tcW w:w="125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109 </w:t>
            </w:r>
          </w:p>
        </w:tc>
      </w:tr>
      <w:tr w:rsidR="000935E4">
        <w:trPr>
          <w:trHeight w:val="845"/>
        </w:trPr>
        <w:tc>
          <w:tcPr>
            <w:tcW w:w="148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Vizhinjam </w:t>
            </w:r>
          </w:p>
        </w:tc>
        <w:tc>
          <w:tcPr>
            <w:tcW w:w="1257" w:type="dxa"/>
            <w:tcBorders>
              <w:top w:val="single" w:sz="3" w:space="0" w:color="000000"/>
              <w:left w:val="single" w:sz="3" w:space="0" w:color="000000"/>
              <w:bottom w:val="single" w:sz="3" w:space="0" w:color="000000"/>
              <w:right w:val="single" w:sz="3" w:space="0" w:color="000000"/>
            </w:tcBorders>
          </w:tcPr>
          <w:p w:rsidR="000935E4" w:rsidRDefault="00F635CF">
            <w:pPr>
              <w:spacing w:after="16" w:line="259" w:lineRule="auto"/>
              <w:ind w:left="12" w:right="0" w:firstLine="0"/>
              <w:jc w:val="left"/>
            </w:pPr>
            <w:r>
              <w:t xml:space="preserve">5 </w:t>
            </w:r>
          </w:p>
          <w:p w:rsidR="000935E4" w:rsidRDefault="00F635CF">
            <w:pPr>
              <w:spacing w:after="0" w:line="259" w:lineRule="auto"/>
              <w:ind w:left="12" w:right="0" w:firstLine="0"/>
              <w:jc w:val="left"/>
            </w:pPr>
            <w:r>
              <w:t xml:space="preserve">(proposed) </w:t>
            </w:r>
          </w:p>
        </w:tc>
        <w:tc>
          <w:tcPr>
            <w:tcW w:w="1532" w:type="dxa"/>
            <w:tcBorders>
              <w:top w:val="single" w:sz="3" w:space="0" w:color="000000"/>
              <w:left w:val="single" w:sz="3" w:space="0" w:color="000000"/>
              <w:bottom w:val="single" w:sz="3" w:space="0" w:color="000000"/>
              <w:right w:val="single" w:sz="3" w:space="0" w:color="000000"/>
            </w:tcBorders>
          </w:tcPr>
          <w:p w:rsidR="000935E4" w:rsidRDefault="00F635CF">
            <w:pPr>
              <w:spacing w:after="16" w:line="259" w:lineRule="auto"/>
              <w:ind w:left="12" w:right="0" w:firstLine="0"/>
              <w:jc w:val="left"/>
            </w:pPr>
            <w:r>
              <w:t xml:space="preserve">5.5 </w:t>
            </w:r>
          </w:p>
          <w:p w:rsidR="000935E4" w:rsidRDefault="00F635CF">
            <w:pPr>
              <w:spacing w:after="0" w:line="259" w:lineRule="auto"/>
              <w:ind w:left="12" w:right="0" w:firstLine="0"/>
              <w:jc w:val="left"/>
            </w:pPr>
            <w:r>
              <w:t xml:space="preserve">(proposed) </w:t>
            </w:r>
          </w:p>
        </w:tc>
        <w:tc>
          <w:tcPr>
            <w:tcW w:w="163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25 </w:t>
            </w:r>
          </w:p>
        </w:tc>
        <w:tc>
          <w:tcPr>
            <w:tcW w:w="117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Nil </w:t>
            </w:r>
          </w:p>
        </w:tc>
        <w:tc>
          <w:tcPr>
            <w:tcW w:w="101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19 </w:t>
            </w:r>
          </w:p>
        </w:tc>
        <w:tc>
          <w:tcPr>
            <w:tcW w:w="125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238 </w:t>
            </w:r>
          </w:p>
        </w:tc>
      </w:tr>
      <w:tr w:rsidR="000935E4">
        <w:trPr>
          <w:trHeight w:val="840"/>
        </w:trPr>
        <w:tc>
          <w:tcPr>
            <w:tcW w:w="148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bookmarkStart w:id="0" w:name="_GoBack"/>
            <w:bookmarkEnd w:id="0"/>
            <w:r>
              <w:t xml:space="preserve">Enayam </w:t>
            </w:r>
          </w:p>
        </w:tc>
        <w:tc>
          <w:tcPr>
            <w:tcW w:w="1257" w:type="dxa"/>
            <w:tcBorders>
              <w:top w:val="single" w:sz="3" w:space="0" w:color="000000"/>
              <w:left w:val="single" w:sz="3" w:space="0" w:color="000000"/>
              <w:bottom w:val="single" w:sz="3" w:space="0" w:color="000000"/>
              <w:right w:val="single" w:sz="3" w:space="0" w:color="000000"/>
            </w:tcBorders>
          </w:tcPr>
          <w:p w:rsidR="000935E4" w:rsidRDefault="00F635CF">
            <w:pPr>
              <w:spacing w:after="20" w:line="259" w:lineRule="auto"/>
              <w:ind w:left="12" w:right="0" w:firstLine="0"/>
              <w:jc w:val="left"/>
            </w:pPr>
            <w:r>
              <w:t xml:space="preserve">10 </w:t>
            </w:r>
          </w:p>
          <w:p w:rsidR="000935E4" w:rsidRDefault="00F635CF">
            <w:pPr>
              <w:spacing w:after="0" w:line="259" w:lineRule="auto"/>
              <w:ind w:left="12" w:right="0" w:firstLine="0"/>
              <w:jc w:val="left"/>
            </w:pPr>
            <w:r>
              <w:t xml:space="preserve">(proposed) </w:t>
            </w:r>
          </w:p>
        </w:tc>
        <w:tc>
          <w:tcPr>
            <w:tcW w:w="1532" w:type="dxa"/>
            <w:tcBorders>
              <w:top w:val="single" w:sz="3" w:space="0" w:color="000000"/>
              <w:left w:val="single" w:sz="3" w:space="0" w:color="000000"/>
              <w:bottom w:val="single" w:sz="3" w:space="0" w:color="000000"/>
              <w:right w:val="single" w:sz="3" w:space="0" w:color="000000"/>
            </w:tcBorders>
          </w:tcPr>
          <w:p w:rsidR="000935E4" w:rsidRDefault="00F635CF">
            <w:pPr>
              <w:spacing w:after="20" w:line="259" w:lineRule="auto"/>
              <w:ind w:left="12" w:right="0" w:firstLine="0"/>
              <w:jc w:val="left"/>
            </w:pPr>
            <w:r>
              <w:t xml:space="preserve">9.6 </w:t>
            </w:r>
          </w:p>
          <w:p w:rsidR="000935E4" w:rsidRDefault="00F635CF">
            <w:pPr>
              <w:spacing w:after="0" w:line="259" w:lineRule="auto"/>
              <w:ind w:left="12" w:right="0" w:firstLine="0"/>
              <w:jc w:val="left"/>
            </w:pPr>
            <w:r>
              <w:t xml:space="preserve">(proposed) </w:t>
            </w:r>
          </w:p>
        </w:tc>
        <w:tc>
          <w:tcPr>
            <w:tcW w:w="1633"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14 </w:t>
            </w:r>
          </w:p>
        </w:tc>
        <w:tc>
          <w:tcPr>
            <w:tcW w:w="1176"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Nil </w:t>
            </w:r>
          </w:p>
        </w:tc>
        <w:tc>
          <w:tcPr>
            <w:tcW w:w="101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16" w:right="0" w:firstLine="0"/>
              <w:jc w:val="left"/>
            </w:pPr>
            <w:r>
              <w:t xml:space="preserve">20 </w:t>
            </w:r>
          </w:p>
        </w:tc>
        <w:tc>
          <w:tcPr>
            <w:tcW w:w="1256" w:type="dxa"/>
            <w:tcBorders>
              <w:top w:val="single" w:sz="3" w:space="0" w:color="000000"/>
              <w:left w:val="single" w:sz="3" w:space="0" w:color="000000"/>
              <w:bottom w:val="single" w:sz="3" w:space="0" w:color="000000"/>
              <w:right w:val="single" w:sz="3" w:space="0" w:color="000000"/>
            </w:tcBorders>
          </w:tcPr>
          <w:p w:rsidR="000935E4" w:rsidRDefault="00F635CF">
            <w:pPr>
              <w:spacing w:after="20" w:line="259" w:lineRule="auto"/>
              <w:ind w:left="16" w:right="0" w:firstLine="0"/>
              <w:jc w:val="left"/>
            </w:pPr>
            <w:r>
              <w:t xml:space="preserve">330 </w:t>
            </w:r>
          </w:p>
          <w:p w:rsidR="000935E4" w:rsidRDefault="00F635CF">
            <w:pPr>
              <w:spacing w:after="0" w:line="259" w:lineRule="auto"/>
              <w:ind w:left="16" w:right="0" w:firstLine="0"/>
              <w:jc w:val="left"/>
            </w:pPr>
            <w:r>
              <w:t xml:space="preserve">(proposed) </w:t>
            </w:r>
          </w:p>
        </w:tc>
      </w:tr>
    </w:tbl>
    <w:p w:rsidR="000935E4" w:rsidRDefault="00F635CF">
      <w:pPr>
        <w:spacing w:after="313" w:line="259" w:lineRule="auto"/>
        <w:ind w:right="57"/>
        <w:jc w:val="center"/>
      </w:pPr>
      <w:r>
        <w:t xml:space="preserve">Table 4.3: port parameters </w:t>
      </w:r>
    </w:p>
    <w:p w:rsidR="000935E4" w:rsidRDefault="00F635CF">
      <w:pPr>
        <w:spacing w:after="312" w:line="259" w:lineRule="auto"/>
        <w:ind w:left="0" w:right="0" w:firstLine="0"/>
        <w:jc w:val="left"/>
      </w:pPr>
      <w:r>
        <w:t xml:space="preserve"> </w:t>
      </w:r>
    </w:p>
    <w:p w:rsidR="000935E4" w:rsidRDefault="00F635CF">
      <w:pPr>
        <w:spacing w:after="316" w:line="259" w:lineRule="auto"/>
        <w:ind w:left="-5" w:right="0"/>
      </w:pPr>
      <w:r>
        <w:t xml:space="preserve">4.3.4 Analysis of Ports </w:t>
      </w:r>
    </w:p>
    <w:p w:rsidR="000935E4" w:rsidRDefault="00F635CF">
      <w:pPr>
        <w:spacing w:after="312" w:line="259" w:lineRule="auto"/>
        <w:ind w:left="-5" w:right="0"/>
      </w:pPr>
      <w:r>
        <w:t xml:space="preserve">1. Vallarpadam  </w:t>
      </w:r>
    </w:p>
    <w:p w:rsidR="000935E4" w:rsidRDefault="00F635CF">
      <w:pPr>
        <w:spacing w:after="0"/>
        <w:ind w:left="-5" w:right="0"/>
      </w:pPr>
      <w:r>
        <w:t xml:space="preserve">The Kochi International Container Transhipment Terminal (ICTT), locally known as the Vallarpadam Terminal, is India‟s first container trans-shipment facility which is part of the </w:t>
      </w:r>
    </w:p>
    <w:p w:rsidR="000935E4" w:rsidRDefault="00F635CF">
      <w:pPr>
        <w:ind w:left="-5" w:right="0"/>
      </w:pPr>
      <w:r>
        <w:t xml:space="preserve">Cochin Port in Kochi, Kerala, India. The ICTT terminal is operated by DP world. The terminal is India‟s first international transhipment hub. The Vallarpadam terminal was expected to bring back India international cargo that otherwise was being transhipped from foreign ports.  </w:t>
      </w:r>
    </w:p>
    <w:p w:rsidR="000935E4" w:rsidRDefault="00F635CF">
      <w:pPr>
        <w:ind w:left="-5" w:right="0"/>
      </w:pPr>
      <w:r>
        <w:t xml:space="preserve">Based on the T/S incidence of Kochi ICTT, the port has only 7% of Transhipment incidence, which makes it a Gateway Port. ICTT has excellent Infrastructure due to its operator DP World. One of the main issues ICTT faces is that Draft is only 14.5, which is not enough for Larger Container vessels to call at the port. Also, the Dredging cost is very high. Port charges for ICTT are approximately 30% higher than Colombo port, one of the main reason is dredging costs is </w:t>
      </w:r>
      <w:r>
        <w:lastRenderedPageBreak/>
        <w:t xml:space="preserve">borne by DP world and is being indirectly charged to liners as marine charges to cover the expenses. One of the main features of Kochi is that it is just 11 nautical miles from the main route to Australia and Far East routing from Europe.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44256"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8921" name="Group 48921"/>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36" name="Shape 5393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921" style="width:2.2pt;height:789.58pt;position:absolute;mso-position-horizontal-relative:page;mso-position-horizontal:absolute;margin-left:24pt;mso-position-vertical-relative:page;margin-top:26.1949pt;" coordsize="279,100276">
                <v:shape id="Shape 5393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45280"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8922" name="Group 4892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38" name="Shape 5393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8922" style="width:2.20001pt;height:789.58pt;position:absolute;mso-position-horizontal-relative:page;mso-position-horizontal:absolute;margin-left:569.38pt;mso-position-vertical-relative:page;margin-top:26.1949pt;" coordsize="279,100276">
                <v:shape id="Shape 5393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The terminal provides fast and reliable connectivity to the hinterland through multi-modal transportation including rail and inland waterways. DP World Cochin launched a direct weekly rail connection to Bengaluru. This resulted in an impressive five-fold increase in rail volumes. In 2020, DP World Cochin handled 6.31 lakh TEUs, registering a marginal decline of 0.35 per cent over 2019 volumes. </w:t>
      </w:r>
    </w:p>
    <w:p w:rsidR="000935E4" w:rsidRDefault="00F635CF">
      <w:pPr>
        <w:numPr>
          <w:ilvl w:val="0"/>
          <w:numId w:val="11"/>
        </w:numPr>
        <w:spacing w:after="312" w:line="259" w:lineRule="auto"/>
        <w:ind w:right="0" w:hanging="240"/>
      </w:pPr>
      <w:r>
        <w:t xml:space="preserve">Colombo (Sri Lanka) </w:t>
      </w:r>
    </w:p>
    <w:p w:rsidR="000935E4" w:rsidRDefault="00F635CF">
      <w:pPr>
        <w:ind w:left="-5" w:right="0"/>
      </w:pPr>
      <w:r>
        <w:t xml:space="preserve">The Port of Colombo is the largest and busiest port in Sri Lanka as well as in South Asia, Located in Colombo. It serves as an important terminal in Asia due to its strategic location in the Indian Ocean. The cargo handled and discharged and loaded annual data of Colombo was reported 89,035 Metric ton for 2017, which was increasing annually. The annual container volume is 7 million TEUs. Colombo is also having major expansion plans for competing with the ports not only by reducing the cost and connectivity, but a national strategy like any other maritime nations. </w:t>
      </w:r>
    </w:p>
    <w:p w:rsidR="000935E4" w:rsidRDefault="00F635CF">
      <w:pPr>
        <w:numPr>
          <w:ilvl w:val="0"/>
          <w:numId w:val="11"/>
        </w:numPr>
        <w:spacing w:after="312" w:line="259" w:lineRule="auto"/>
        <w:ind w:right="0" w:hanging="240"/>
      </w:pPr>
      <w:r>
        <w:t xml:space="preserve">Vizhinjam (India) </w:t>
      </w:r>
    </w:p>
    <w:p w:rsidR="000935E4" w:rsidRDefault="00F635CF">
      <w:pPr>
        <w:ind w:left="-5" w:right="0"/>
      </w:pPr>
      <w:r>
        <w:t xml:space="preserve">The Vizhinjam International Deep water Multipurpose Seaport is undertaken by Government of Kerala for economic development. The port is touted to be a Greenfield port and is proposed to be located in the state of Kerala. Besides container transhipment it is also being designed to cater to break bulk, passenger and multipurpose cargo. VISL and M/s Adani Vizhinjam Port Private Limited have agreed to develop the port as per landlord model under design, build, finance, operate and transfer (DBFOT) basis. This Port is a Government of Kerala Initiative and is aided by Sagarmala Project as well and costs around 1 billion USD. The First phase of Vizhinjam is expected to have a capacity of 1.8 million TEU. As per studies the most significant advantage for Vizhinjam is its natural depth of 18 meters, and mothers hips of up to 18000 TEU can be handled easily in this port.  </w:t>
      </w:r>
    </w:p>
    <w:p w:rsidR="000935E4" w:rsidRDefault="00F635CF">
      <w:pPr>
        <w:ind w:left="-5" w:right="0"/>
      </w:pPr>
      <w:r>
        <w:t xml:space="preserve">The port has great hinterland connectivity as well as a deep natural draft which reduces the cost of dredging. Vizhinjam is proposed to be the answer to Colombo, which handles the 4050% of transhipment send from India. It has all the features of a transhipment hub including lack of Exim Cargo (ICTT operating near). </w:t>
      </w:r>
    </w:p>
    <w:p w:rsidR="000935E4" w:rsidRDefault="00F635CF">
      <w:pPr>
        <w:spacing w:after="44" w:line="259" w:lineRule="auto"/>
        <w:ind w:left="0" w:right="0" w:firstLine="0"/>
        <w:jc w:val="left"/>
      </w:pPr>
      <w:r>
        <w:rPr>
          <w:rFonts w:ascii="Calibri" w:eastAsia="Calibri" w:hAnsi="Calibri" w:cs="Calibri"/>
          <w:noProof/>
          <w:sz w:val="22"/>
        </w:rPr>
        <w:lastRenderedPageBreak/>
        <mc:AlternateContent>
          <mc:Choice Requires="wpg">
            <w:drawing>
              <wp:anchor distT="0" distB="0" distL="114300" distR="114300" simplePos="0" relativeHeight="25174630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1647" name="Group 51647"/>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42" name="Shape 5394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647" style="width:2.2pt;height:789.58pt;position:absolute;mso-position-horizontal-relative:page;mso-position-horizontal:absolute;margin-left:24pt;mso-position-vertical-relative:page;margin-top:26.1949pt;" coordsize="279,100276">
                <v:shape id="Shape 5394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4732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1648" name="Group 5164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44" name="Shape 5394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648" style="width:2.20001pt;height:789.58pt;position:absolute;mso-position-horizontal-relative:page;mso-position-horizontal:absolute;margin-left:569.38pt;mso-position-vertical-relative:page;margin-top:26.1949pt;" coordsize="279,100276">
                <v:shape id="Shape 5394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 </w:t>
      </w:r>
    </w:p>
    <w:tbl>
      <w:tblPr>
        <w:tblStyle w:val="TableGrid"/>
        <w:tblW w:w="7562" w:type="dxa"/>
        <w:tblInd w:w="632" w:type="dxa"/>
        <w:tblCellMar>
          <w:top w:w="14" w:type="dxa"/>
          <w:left w:w="108" w:type="dxa"/>
          <w:right w:w="115" w:type="dxa"/>
        </w:tblCellMar>
        <w:tblLook w:val="04A0" w:firstRow="1" w:lastRow="0" w:firstColumn="1" w:lastColumn="0" w:noHBand="0" w:noVBand="1"/>
      </w:tblPr>
      <w:tblGrid>
        <w:gridCol w:w="3321"/>
        <w:gridCol w:w="1424"/>
        <w:gridCol w:w="1425"/>
        <w:gridCol w:w="1392"/>
      </w:tblGrid>
      <w:tr w:rsidR="000935E4">
        <w:trPr>
          <w:trHeight w:val="624"/>
        </w:trPr>
        <w:tc>
          <w:tcPr>
            <w:tcW w:w="332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 </w:t>
            </w:r>
          </w:p>
          <w:p w:rsidR="00817B24" w:rsidRDefault="00817B24">
            <w:pPr>
              <w:spacing w:after="0" w:line="259" w:lineRule="auto"/>
              <w:ind w:left="0" w:right="0" w:firstLine="0"/>
              <w:jc w:val="left"/>
            </w:pP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Phase 1 </w:t>
            </w:r>
          </w:p>
        </w:tc>
        <w:tc>
          <w:tcPr>
            <w:tcW w:w="142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Phase 2 </w:t>
            </w:r>
          </w:p>
        </w:tc>
        <w:tc>
          <w:tcPr>
            <w:tcW w:w="139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Phase 3 </w:t>
            </w:r>
          </w:p>
        </w:tc>
      </w:tr>
      <w:tr w:rsidR="000935E4">
        <w:trPr>
          <w:trHeight w:val="652"/>
        </w:trPr>
        <w:tc>
          <w:tcPr>
            <w:tcW w:w="332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Gateway Traffic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138,459 </w:t>
            </w:r>
          </w:p>
        </w:tc>
        <w:tc>
          <w:tcPr>
            <w:tcW w:w="142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392,371 </w:t>
            </w:r>
          </w:p>
        </w:tc>
        <w:tc>
          <w:tcPr>
            <w:tcW w:w="139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768,904 </w:t>
            </w:r>
          </w:p>
        </w:tc>
      </w:tr>
      <w:tr w:rsidR="000935E4">
        <w:trPr>
          <w:trHeight w:val="624"/>
        </w:trPr>
        <w:tc>
          <w:tcPr>
            <w:tcW w:w="332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T/s Traffic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683,798 </w:t>
            </w:r>
          </w:p>
        </w:tc>
        <w:tc>
          <w:tcPr>
            <w:tcW w:w="142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1,292,842 </w:t>
            </w:r>
          </w:p>
        </w:tc>
        <w:tc>
          <w:tcPr>
            <w:tcW w:w="139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2,054,545 </w:t>
            </w:r>
          </w:p>
        </w:tc>
      </w:tr>
      <w:tr w:rsidR="000935E4">
        <w:trPr>
          <w:trHeight w:val="624"/>
        </w:trPr>
        <w:tc>
          <w:tcPr>
            <w:tcW w:w="3321"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Total </w:t>
            </w:r>
          </w:p>
        </w:tc>
        <w:tc>
          <w:tcPr>
            <w:tcW w:w="1424"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822,257 </w:t>
            </w:r>
          </w:p>
        </w:tc>
        <w:tc>
          <w:tcPr>
            <w:tcW w:w="142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1,685,215 </w:t>
            </w:r>
          </w:p>
        </w:tc>
        <w:tc>
          <w:tcPr>
            <w:tcW w:w="1392"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2,823,449 </w:t>
            </w:r>
          </w:p>
        </w:tc>
      </w:tr>
    </w:tbl>
    <w:p w:rsidR="000935E4" w:rsidRDefault="00F635CF">
      <w:pPr>
        <w:spacing w:after="45" w:line="259" w:lineRule="auto"/>
        <w:ind w:right="60"/>
        <w:jc w:val="center"/>
      </w:pPr>
      <w:r>
        <w:t xml:space="preserve">Table 4.4: Traffic forecast of Vizhinjam in 3 phases </w:t>
      </w:r>
    </w:p>
    <w:tbl>
      <w:tblPr>
        <w:tblStyle w:val="TableGrid"/>
        <w:tblW w:w="7325" w:type="dxa"/>
        <w:tblInd w:w="689" w:type="dxa"/>
        <w:tblCellMar>
          <w:top w:w="14" w:type="dxa"/>
          <w:bottom w:w="344" w:type="dxa"/>
          <w:right w:w="115" w:type="dxa"/>
        </w:tblCellMar>
        <w:tblLook w:val="04A0" w:firstRow="1" w:lastRow="0" w:firstColumn="1" w:lastColumn="0" w:noHBand="0" w:noVBand="1"/>
      </w:tblPr>
      <w:tblGrid>
        <w:gridCol w:w="828"/>
        <w:gridCol w:w="2637"/>
        <w:gridCol w:w="828"/>
        <w:gridCol w:w="3032"/>
      </w:tblGrid>
      <w:tr w:rsidR="000935E4">
        <w:trPr>
          <w:trHeight w:val="2448"/>
        </w:trPr>
        <w:tc>
          <w:tcPr>
            <w:tcW w:w="828" w:type="dxa"/>
            <w:tcBorders>
              <w:top w:val="single" w:sz="3" w:space="0" w:color="000000"/>
              <w:left w:val="single" w:sz="3" w:space="0" w:color="000000"/>
              <w:bottom w:val="single" w:sz="3" w:space="0" w:color="000000"/>
              <w:right w:val="nil"/>
            </w:tcBorders>
            <w:shd w:val="clear" w:color="auto" w:fill="EAF1DD"/>
          </w:tcPr>
          <w:p w:rsidR="000935E4" w:rsidRDefault="00F635CF">
            <w:pPr>
              <w:spacing w:after="24" w:line="259" w:lineRule="auto"/>
              <w:ind w:left="333"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333" w:right="0" w:firstLine="0"/>
              <w:jc w:val="center"/>
            </w:pPr>
            <w:r>
              <w:rPr>
                <w:rFonts w:ascii="Segoe UI Symbol" w:eastAsia="Segoe UI Symbol" w:hAnsi="Segoe UI Symbol" w:cs="Segoe UI Symbol"/>
              </w:rPr>
              <w:t></w:t>
            </w:r>
            <w:r>
              <w:rPr>
                <w:rFonts w:ascii="Arial" w:eastAsia="Arial" w:hAnsi="Arial" w:cs="Arial"/>
              </w:rPr>
              <w:t xml:space="preserve"> </w:t>
            </w:r>
          </w:p>
        </w:tc>
        <w:tc>
          <w:tcPr>
            <w:tcW w:w="2637" w:type="dxa"/>
            <w:tcBorders>
              <w:top w:val="single" w:sz="3" w:space="0" w:color="000000"/>
              <w:left w:val="nil"/>
              <w:bottom w:val="single" w:sz="3" w:space="0" w:color="000000"/>
              <w:right w:val="single" w:sz="3" w:space="0" w:color="000000"/>
            </w:tcBorders>
            <w:shd w:val="clear" w:color="auto" w:fill="EAF1DD"/>
          </w:tcPr>
          <w:p w:rsidR="000935E4" w:rsidRDefault="00F635CF">
            <w:pPr>
              <w:spacing w:after="324" w:line="259" w:lineRule="auto"/>
              <w:ind w:left="236" w:right="0" w:firstLine="0"/>
              <w:jc w:val="left"/>
            </w:pPr>
            <w:r>
              <w:rPr>
                <w:b/>
              </w:rPr>
              <w:t xml:space="preserve">STRENGTH </w:t>
            </w:r>
          </w:p>
          <w:p w:rsidR="000935E4" w:rsidRDefault="00F635CF">
            <w:pPr>
              <w:spacing w:after="36" w:line="259" w:lineRule="auto"/>
              <w:ind w:left="0" w:right="0" w:firstLine="0"/>
              <w:jc w:val="left"/>
            </w:pPr>
            <w:r>
              <w:t xml:space="preserve">19 meter draft </w:t>
            </w:r>
          </w:p>
          <w:p w:rsidR="000935E4" w:rsidRDefault="00F635CF">
            <w:pPr>
              <w:spacing w:after="0" w:line="277" w:lineRule="auto"/>
              <w:ind w:left="0" w:right="0" w:firstLine="0"/>
              <w:jc w:val="left"/>
            </w:pPr>
            <w:r>
              <w:t xml:space="preserve">Can handle the increase in traffic. </w:t>
            </w:r>
          </w:p>
          <w:p w:rsidR="000935E4" w:rsidRDefault="00F635CF">
            <w:pPr>
              <w:spacing w:after="0" w:line="259" w:lineRule="auto"/>
              <w:ind w:left="0" w:right="0" w:firstLine="0"/>
              <w:jc w:val="left"/>
            </w:pPr>
            <w:r>
              <w:t xml:space="preserve"> </w:t>
            </w:r>
          </w:p>
        </w:tc>
        <w:tc>
          <w:tcPr>
            <w:tcW w:w="828" w:type="dxa"/>
            <w:tcBorders>
              <w:top w:val="single" w:sz="3" w:space="0" w:color="000000"/>
              <w:left w:val="single" w:sz="3" w:space="0" w:color="000000"/>
              <w:bottom w:val="single" w:sz="3" w:space="0" w:color="000000"/>
              <w:right w:val="nil"/>
            </w:tcBorders>
            <w:shd w:val="clear" w:color="auto" w:fill="FDE9D9"/>
          </w:tcPr>
          <w:p w:rsidR="000935E4" w:rsidRDefault="00F635CF">
            <w:pPr>
              <w:spacing w:after="24" w:line="259" w:lineRule="auto"/>
              <w:ind w:left="334"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334" w:right="0" w:firstLine="0"/>
              <w:jc w:val="center"/>
            </w:pPr>
            <w:r>
              <w:rPr>
                <w:rFonts w:ascii="Segoe UI Symbol" w:eastAsia="Segoe UI Symbol" w:hAnsi="Segoe UI Symbol" w:cs="Segoe UI Symbol"/>
              </w:rPr>
              <w:t></w:t>
            </w:r>
            <w:r>
              <w:rPr>
                <w:rFonts w:ascii="Arial" w:eastAsia="Arial" w:hAnsi="Arial" w:cs="Arial"/>
              </w:rPr>
              <w:t xml:space="preserve"> </w:t>
            </w:r>
          </w:p>
        </w:tc>
        <w:tc>
          <w:tcPr>
            <w:tcW w:w="3032" w:type="dxa"/>
            <w:tcBorders>
              <w:top w:val="single" w:sz="3" w:space="0" w:color="000000"/>
              <w:left w:val="nil"/>
              <w:bottom w:val="single" w:sz="3" w:space="0" w:color="000000"/>
              <w:right w:val="single" w:sz="3" w:space="0" w:color="000000"/>
            </w:tcBorders>
            <w:shd w:val="clear" w:color="auto" w:fill="FDE9D9"/>
          </w:tcPr>
          <w:p w:rsidR="000935E4" w:rsidRDefault="00F635CF">
            <w:pPr>
              <w:spacing w:after="228" w:line="259" w:lineRule="auto"/>
              <w:ind w:left="420" w:right="0" w:firstLine="0"/>
              <w:jc w:val="left"/>
            </w:pPr>
            <w:r>
              <w:rPr>
                <w:b/>
              </w:rPr>
              <w:t xml:space="preserve">WEAKNESS </w:t>
            </w:r>
          </w:p>
          <w:p w:rsidR="000935E4" w:rsidRDefault="00F635CF">
            <w:pPr>
              <w:spacing w:after="36" w:line="259" w:lineRule="auto"/>
              <w:ind w:left="0" w:right="0" w:firstLine="0"/>
              <w:jc w:val="left"/>
            </w:pPr>
            <w:r>
              <w:t>ICTT terminal at Kochi port.</w:t>
            </w:r>
            <w:r>
              <w:rPr>
                <w:b/>
              </w:rPr>
              <w:t xml:space="preserve"> </w:t>
            </w:r>
          </w:p>
          <w:p w:rsidR="000935E4" w:rsidRDefault="00F635CF">
            <w:pPr>
              <w:spacing w:after="24" w:line="259" w:lineRule="auto"/>
              <w:ind w:left="0" w:right="0" w:firstLine="0"/>
              <w:jc w:val="left"/>
            </w:pPr>
            <w:r>
              <w:t>Construction delay.</w:t>
            </w:r>
            <w:r>
              <w:rPr>
                <w:b/>
              </w:rPr>
              <w:t xml:space="preserve"> </w:t>
            </w:r>
          </w:p>
          <w:p w:rsidR="000935E4" w:rsidRDefault="00F635CF">
            <w:pPr>
              <w:spacing w:after="0" w:line="259" w:lineRule="auto"/>
              <w:ind w:left="0" w:right="0" w:firstLine="0"/>
              <w:jc w:val="left"/>
            </w:pPr>
            <w:r>
              <w:rPr>
                <w:b/>
              </w:rPr>
              <w:t xml:space="preserve"> </w:t>
            </w:r>
          </w:p>
        </w:tc>
      </w:tr>
      <w:tr w:rsidR="000935E4">
        <w:trPr>
          <w:trHeight w:val="2528"/>
        </w:trPr>
        <w:tc>
          <w:tcPr>
            <w:tcW w:w="828" w:type="dxa"/>
            <w:tcBorders>
              <w:top w:val="single" w:sz="3" w:space="0" w:color="000000"/>
              <w:left w:val="single" w:sz="3" w:space="0" w:color="000000"/>
              <w:bottom w:val="single" w:sz="3" w:space="0" w:color="000000"/>
              <w:right w:val="nil"/>
            </w:tcBorders>
            <w:shd w:val="clear" w:color="auto" w:fill="F2F2F2"/>
            <w:vAlign w:val="bottom"/>
          </w:tcPr>
          <w:p w:rsidR="000935E4" w:rsidRDefault="00F635CF">
            <w:pPr>
              <w:spacing w:after="120" w:line="259" w:lineRule="auto"/>
              <w:ind w:left="333"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532" w:line="259" w:lineRule="auto"/>
              <w:ind w:left="333"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333" w:right="0" w:firstLine="0"/>
              <w:jc w:val="center"/>
            </w:pPr>
            <w:r>
              <w:rPr>
                <w:rFonts w:ascii="Segoe UI Symbol" w:eastAsia="Segoe UI Symbol" w:hAnsi="Segoe UI Symbol" w:cs="Segoe UI Symbol"/>
              </w:rPr>
              <w:t></w:t>
            </w:r>
            <w:r>
              <w:rPr>
                <w:rFonts w:ascii="Arial" w:eastAsia="Arial" w:hAnsi="Arial" w:cs="Arial"/>
              </w:rPr>
              <w:t xml:space="preserve"> </w:t>
            </w:r>
          </w:p>
        </w:tc>
        <w:tc>
          <w:tcPr>
            <w:tcW w:w="2637" w:type="dxa"/>
            <w:tcBorders>
              <w:top w:val="single" w:sz="3" w:space="0" w:color="000000"/>
              <w:left w:val="nil"/>
              <w:bottom w:val="single" w:sz="3" w:space="0" w:color="000000"/>
              <w:right w:val="single" w:sz="3" w:space="0" w:color="000000"/>
            </w:tcBorders>
            <w:shd w:val="clear" w:color="auto" w:fill="F2F2F2"/>
          </w:tcPr>
          <w:p w:rsidR="000935E4" w:rsidRDefault="00F635CF">
            <w:pPr>
              <w:spacing w:after="328" w:line="259" w:lineRule="auto"/>
              <w:ind w:left="16" w:right="0" w:firstLine="0"/>
              <w:jc w:val="left"/>
            </w:pPr>
            <w:r>
              <w:rPr>
                <w:b/>
              </w:rPr>
              <w:t xml:space="preserve">OPPORTUNITY </w:t>
            </w:r>
          </w:p>
          <w:p w:rsidR="000935E4" w:rsidRDefault="00F635CF">
            <w:pPr>
              <w:spacing w:after="132" w:line="259" w:lineRule="auto"/>
              <w:ind w:left="0" w:right="0" w:firstLine="0"/>
              <w:jc w:val="left"/>
            </w:pPr>
            <w:r>
              <w:t>Cabotage relaxations.</w:t>
            </w:r>
            <w:r>
              <w:rPr>
                <w:b/>
              </w:rPr>
              <w:t xml:space="preserve"> </w:t>
            </w:r>
          </w:p>
          <w:p w:rsidR="000935E4" w:rsidRDefault="00F635CF">
            <w:pPr>
              <w:spacing w:after="112" w:line="259" w:lineRule="auto"/>
              <w:ind w:left="0" w:right="0" w:firstLine="0"/>
              <w:jc w:val="left"/>
            </w:pPr>
            <w:r>
              <w:t xml:space="preserve">Investment from </w:t>
            </w:r>
          </w:p>
          <w:p w:rsidR="000935E4" w:rsidRDefault="00F635CF">
            <w:pPr>
              <w:spacing w:after="132" w:line="259" w:lineRule="auto"/>
              <w:ind w:left="0" w:right="0" w:firstLine="0"/>
              <w:jc w:val="left"/>
            </w:pPr>
            <w:r>
              <w:t>Sagarmala</w:t>
            </w:r>
            <w:r>
              <w:rPr>
                <w:b/>
              </w:rPr>
              <w:t xml:space="preserve"> </w:t>
            </w:r>
          </w:p>
          <w:p w:rsidR="000935E4" w:rsidRDefault="00F635CF">
            <w:pPr>
              <w:spacing w:after="0" w:line="259" w:lineRule="auto"/>
              <w:ind w:left="0" w:right="0" w:firstLine="0"/>
              <w:jc w:val="left"/>
            </w:pPr>
            <w:r>
              <w:t>Increase in trade.</w:t>
            </w:r>
            <w:r>
              <w:rPr>
                <w:b/>
              </w:rPr>
              <w:t xml:space="preserve"> </w:t>
            </w:r>
          </w:p>
        </w:tc>
        <w:tc>
          <w:tcPr>
            <w:tcW w:w="828" w:type="dxa"/>
            <w:tcBorders>
              <w:top w:val="single" w:sz="3" w:space="0" w:color="000000"/>
              <w:left w:val="single" w:sz="3" w:space="0" w:color="000000"/>
              <w:bottom w:val="single" w:sz="3" w:space="0" w:color="000000"/>
              <w:right w:val="nil"/>
            </w:tcBorders>
            <w:shd w:val="clear" w:color="auto" w:fill="FBD4B4"/>
          </w:tcPr>
          <w:p w:rsidR="000935E4" w:rsidRDefault="00F635CF">
            <w:pPr>
              <w:spacing w:after="20" w:line="259" w:lineRule="auto"/>
              <w:ind w:left="334"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334" w:right="0" w:firstLine="0"/>
              <w:jc w:val="center"/>
            </w:pPr>
            <w:r>
              <w:rPr>
                <w:rFonts w:ascii="Segoe UI Symbol" w:eastAsia="Segoe UI Symbol" w:hAnsi="Segoe UI Symbol" w:cs="Segoe UI Symbol"/>
              </w:rPr>
              <w:t></w:t>
            </w:r>
            <w:r>
              <w:rPr>
                <w:rFonts w:ascii="Arial" w:eastAsia="Arial" w:hAnsi="Arial" w:cs="Arial"/>
              </w:rPr>
              <w:t xml:space="preserve"> </w:t>
            </w:r>
          </w:p>
        </w:tc>
        <w:tc>
          <w:tcPr>
            <w:tcW w:w="3032" w:type="dxa"/>
            <w:tcBorders>
              <w:top w:val="single" w:sz="3" w:space="0" w:color="000000"/>
              <w:left w:val="nil"/>
              <w:bottom w:val="single" w:sz="3" w:space="0" w:color="000000"/>
              <w:right w:val="single" w:sz="3" w:space="0" w:color="000000"/>
            </w:tcBorders>
            <w:shd w:val="clear" w:color="auto" w:fill="FBD4B4"/>
          </w:tcPr>
          <w:p w:rsidR="000935E4" w:rsidRDefault="00F635CF">
            <w:pPr>
              <w:spacing w:after="232" w:line="259" w:lineRule="auto"/>
              <w:ind w:left="596" w:right="0" w:firstLine="0"/>
              <w:jc w:val="left"/>
            </w:pPr>
            <w:r>
              <w:rPr>
                <w:b/>
              </w:rPr>
              <w:t xml:space="preserve">THREAT </w:t>
            </w:r>
          </w:p>
          <w:p w:rsidR="000935E4" w:rsidRDefault="00F635CF">
            <w:pPr>
              <w:spacing w:after="32" w:line="259" w:lineRule="auto"/>
              <w:ind w:left="0" w:right="0" w:firstLine="0"/>
              <w:jc w:val="left"/>
            </w:pPr>
            <w:r>
              <w:t xml:space="preserve">Upcoming port Colachel. </w:t>
            </w:r>
          </w:p>
          <w:p w:rsidR="000935E4" w:rsidRDefault="00F635CF">
            <w:pPr>
              <w:spacing w:after="0" w:line="259" w:lineRule="auto"/>
              <w:ind w:left="0" w:right="0" w:firstLine="0"/>
              <w:jc w:val="left"/>
            </w:pPr>
            <w:r>
              <w:t xml:space="preserve">Rates at Colombo Port. </w:t>
            </w:r>
          </w:p>
        </w:tc>
      </w:tr>
    </w:tbl>
    <w:p w:rsidR="000935E4" w:rsidRDefault="00F635CF">
      <w:pPr>
        <w:spacing w:after="313" w:line="259" w:lineRule="auto"/>
        <w:ind w:right="70"/>
        <w:jc w:val="center"/>
      </w:pPr>
      <w:r>
        <w:t xml:space="preserve">Table 4.5: SWOT analysis of Vizhinjam </w:t>
      </w:r>
    </w:p>
    <w:p w:rsidR="000935E4" w:rsidRDefault="00F635CF">
      <w:pPr>
        <w:spacing w:after="0" w:line="259" w:lineRule="auto"/>
        <w:ind w:left="0" w:right="0" w:firstLine="0"/>
        <w:jc w:val="left"/>
      </w:pPr>
      <w:r>
        <w:t xml:space="preserve"> </w:t>
      </w:r>
    </w:p>
    <w:p w:rsidR="000935E4" w:rsidRDefault="00F635CF">
      <w:pPr>
        <w:spacing w:after="312" w:line="259" w:lineRule="auto"/>
        <w:ind w:left="-5" w:right="0"/>
      </w:pPr>
      <w:r>
        <w:t xml:space="preserve">4. Enayam (India) </w:t>
      </w:r>
    </w:p>
    <w:p w:rsidR="000935E4" w:rsidRDefault="00F635CF">
      <w:pPr>
        <w:spacing w:after="115" w:line="259" w:lineRule="auto"/>
        <w:ind w:left="-5" w:right="0"/>
      </w:pPr>
      <w:r>
        <w:t xml:space="preserve">Enayam port is proposed and located in Colachel, Kanyakumari district, Tamil Nadu, India. </w:t>
      </w:r>
    </w:p>
    <w:p w:rsidR="00706A1B" w:rsidRDefault="00F635CF">
      <w:pPr>
        <w:ind w:left="-5" w:right="0"/>
      </w:pPr>
      <w:r>
        <w:rPr>
          <w:rFonts w:ascii="Calibri" w:eastAsia="Calibri" w:hAnsi="Calibri" w:cs="Calibri"/>
          <w:noProof/>
          <w:sz w:val="22"/>
        </w:rPr>
        <mc:AlternateContent>
          <mc:Choice Requires="wpg">
            <w:drawing>
              <wp:anchor distT="0" distB="0" distL="114300" distR="114300" simplePos="0" relativeHeight="25174835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1780" name="Group 51780"/>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46" name="Shape 5394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780" style="width:2.2pt;height:789.58pt;position:absolute;mso-position-horizontal-relative:page;mso-position-horizontal:absolute;margin-left:24pt;mso-position-vertical-relative:page;margin-top:26.1949pt;" coordsize="279,100276">
                <v:shape id="Shape 5394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4937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1782" name="Group 5178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48" name="Shape 5394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782" style="width:2.20001pt;height:789.58pt;position:absolute;mso-position-horizontal-relative:page;mso-position-horizontal:absolute;margin-left:569.38pt;mso-position-vertical-relative:page;margin-top:26.1949pt;" coordsize="279,100276">
                <v:shape id="Shape 5394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The Port is just 36 km away from Vizhinjam and much closer to trade lanes than Vizhinjam Port. Another Key advantage for Colachel is that it is located near to Industrial and Trade hubs such as Tirupur, Erode, Siva Kasi etcetera. All these cargos are being transhipped via Colombo, and once Colachel is operational, this traffic can be caught back. Connectivity to other states is one of the crucial factors for this and Colachel has link via Railway and National Highways. It is expected to attract significant traffic from other states through its pricing and ease of transhipping. The Estimated volume of Colachel even in the base case is substantial, with 1.7 </w:t>
      </w:r>
      <w:r>
        <w:lastRenderedPageBreak/>
        <w:t>million TEU in 2020 and 4.9 million in 2025. The reason for this is due to the knowledge that to com</w:t>
      </w:r>
    </w:p>
    <w:p w:rsidR="000935E4" w:rsidRDefault="00F635CF">
      <w:pPr>
        <w:ind w:left="-5" w:right="0"/>
      </w:pPr>
      <w:r>
        <w:t xml:space="preserve">pete with other Transhipment Ports; the said port needs to have similar or better capacity/volume that the competing ports are projecting in the future. </w:t>
      </w:r>
    </w:p>
    <w:p w:rsidR="000935E4" w:rsidRDefault="00F635CF">
      <w:pPr>
        <w:spacing w:after="47" w:line="259" w:lineRule="auto"/>
        <w:ind w:left="0" w:right="0" w:firstLine="0"/>
        <w:jc w:val="left"/>
      </w:pPr>
      <w:r>
        <w:t xml:space="preserve"> </w:t>
      </w:r>
    </w:p>
    <w:tbl>
      <w:tblPr>
        <w:tblStyle w:val="TableGrid"/>
        <w:tblW w:w="6290" w:type="dxa"/>
        <w:tblInd w:w="1270" w:type="dxa"/>
        <w:tblCellMar>
          <w:top w:w="11" w:type="dxa"/>
          <w:left w:w="59" w:type="dxa"/>
          <w:right w:w="115" w:type="dxa"/>
        </w:tblCellMar>
        <w:tblLook w:val="04A0" w:firstRow="1" w:lastRow="0" w:firstColumn="1" w:lastColumn="0" w:noHBand="0" w:noVBand="1"/>
      </w:tblPr>
      <w:tblGrid>
        <w:gridCol w:w="1330"/>
        <w:gridCol w:w="1298"/>
        <w:gridCol w:w="1050"/>
        <w:gridCol w:w="1267"/>
        <w:gridCol w:w="1345"/>
      </w:tblGrid>
      <w:tr w:rsidR="000935E4">
        <w:trPr>
          <w:trHeight w:val="620"/>
        </w:trPr>
        <w:tc>
          <w:tcPr>
            <w:tcW w:w="1330" w:type="dxa"/>
            <w:tcBorders>
              <w:top w:val="single" w:sz="3" w:space="0" w:color="000000"/>
              <w:left w:val="single" w:sz="3" w:space="0" w:color="000000"/>
              <w:bottom w:val="single" w:sz="3" w:space="0" w:color="000000"/>
              <w:right w:val="single" w:sz="3" w:space="0" w:color="000000"/>
            </w:tcBorders>
            <w:shd w:val="clear" w:color="auto" w:fill="F2F2F2"/>
          </w:tcPr>
          <w:p w:rsidR="000935E4" w:rsidRDefault="00F635CF">
            <w:pPr>
              <w:spacing w:after="0" w:line="259" w:lineRule="auto"/>
              <w:ind w:left="0" w:right="0" w:firstLine="0"/>
              <w:jc w:val="left"/>
            </w:pPr>
            <w:r>
              <w:t xml:space="preserve"> </w:t>
            </w:r>
          </w:p>
        </w:tc>
        <w:tc>
          <w:tcPr>
            <w:tcW w:w="1298" w:type="dxa"/>
            <w:tcBorders>
              <w:top w:val="single" w:sz="3" w:space="0" w:color="000000"/>
              <w:left w:val="single" w:sz="3" w:space="0" w:color="000000"/>
              <w:bottom w:val="single" w:sz="3" w:space="0" w:color="000000"/>
              <w:right w:val="single" w:sz="3" w:space="0" w:color="000000"/>
            </w:tcBorders>
            <w:shd w:val="clear" w:color="auto" w:fill="F2F2F2"/>
          </w:tcPr>
          <w:p w:rsidR="000935E4" w:rsidRDefault="00F635CF">
            <w:pPr>
              <w:spacing w:after="0" w:line="259" w:lineRule="auto"/>
              <w:ind w:left="47" w:right="0" w:firstLine="0"/>
              <w:jc w:val="left"/>
            </w:pPr>
            <w:r>
              <w:t xml:space="preserve">2020 </w:t>
            </w:r>
          </w:p>
        </w:tc>
        <w:tc>
          <w:tcPr>
            <w:tcW w:w="1050" w:type="dxa"/>
            <w:tcBorders>
              <w:top w:val="single" w:sz="3" w:space="0" w:color="000000"/>
              <w:left w:val="single" w:sz="3" w:space="0" w:color="000000"/>
              <w:bottom w:val="single" w:sz="3" w:space="0" w:color="000000"/>
              <w:right w:val="single" w:sz="3" w:space="0" w:color="000000"/>
            </w:tcBorders>
            <w:shd w:val="clear" w:color="auto" w:fill="F2F2F2"/>
          </w:tcPr>
          <w:p w:rsidR="000935E4" w:rsidRDefault="00F635CF">
            <w:pPr>
              <w:spacing w:after="0" w:line="259" w:lineRule="auto"/>
              <w:ind w:left="49" w:right="0" w:firstLine="0"/>
              <w:jc w:val="left"/>
            </w:pPr>
            <w:r>
              <w:t xml:space="preserve">% </w:t>
            </w:r>
          </w:p>
        </w:tc>
        <w:tc>
          <w:tcPr>
            <w:tcW w:w="1267" w:type="dxa"/>
            <w:tcBorders>
              <w:top w:val="single" w:sz="3" w:space="0" w:color="000000"/>
              <w:left w:val="single" w:sz="3" w:space="0" w:color="000000"/>
              <w:bottom w:val="single" w:sz="3" w:space="0" w:color="000000"/>
              <w:right w:val="single" w:sz="3" w:space="0" w:color="000000"/>
            </w:tcBorders>
            <w:shd w:val="clear" w:color="auto" w:fill="F2F2F2"/>
          </w:tcPr>
          <w:p w:rsidR="000935E4" w:rsidRDefault="00F635CF">
            <w:pPr>
              <w:spacing w:after="0" w:line="259" w:lineRule="auto"/>
              <w:ind w:left="47" w:right="0" w:firstLine="0"/>
              <w:jc w:val="left"/>
            </w:pPr>
            <w:r>
              <w:t xml:space="preserve">2025 </w:t>
            </w:r>
          </w:p>
        </w:tc>
        <w:tc>
          <w:tcPr>
            <w:tcW w:w="1345" w:type="dxa"/>
            <w:tcBorders>
              <w:top w:val="single" w:sz="3" w:space="0" w:color="000000"/>
              <w:left w:val="single" w:sz="3" w:space="0" w:color="000000"/>
              <w:bottom w:val="single" w:sz="3" w:space="0" w:color="000000"/>
              <w:right w:val="single" w:sz="3" w:space="0" w:color="000000"/>
            </w:tcBorders>
            <w:shd w:val="clear" w:color="auto" w:fill="F2F2F2"/>
          </w:tcPr>
          <w:p w:rsidR="000935E4" w:rsidRDefault="00F635CF">
            <w:pPr>
              <w:spacing w:after="0" w:line="259" w:lineRule="auto"/>
              <w:ind w:left="49" w:right="0" w:firstLine="0"/>
              <w:jc w:val="left"/>
            </w:pPr>
            <w:r>
              <w:t xml:space="preserve">% </w:t>
            </w:r>
          </w:p>
        </w:tc>
      </w:tr>
      <w:tr w:rsidR="000935E4">
        <w:trPr>
          <w:trHeight w:val="625"/>
        </w:trPr>
        <w:tc>
          <w:tcPr>
            <w:tcW w:w="1330"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0" w:right="0" w:firstLine="0"/>
              <w:jc w:val="left"/>
            </w:pPr>
            <w:r>
              <w:t xml:space="preserve">Gateway </w:t>
            </w:r>
          </w:p>
        </w:tc>
        <w:tc>
          <w:tcPr>
            <w:tcW w:w="129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7" w:right="0" w:firstLine="0"/>
              <w:jc w:val="left"/>
            </w:pPr>
            <w:r>
              <w:t xml:space="preserve">1 </w:t>
            </w:r>
          </w:p>
        </w:tc>
        <w:tc>
          <w:tcPr>
            <w:tcW w:w="1050"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9" w:right="0" w:firstLine="0"/>
              <w:jc w:val="left"/>
            </w:pPr>
            <w:r>
              <w:t xml:space="preserve">59% </w:t>
            </w:r>
          </w:p>
        </w:tc>
        <w:tc>
          <w:tcPr>
            <w:tcW w:w="126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7" w:right="0" w:firstLine="0"/>
              <w:jc w:val="left"/>
            </w:pPr>
            <w:r>
              <w:t xml:space="preserve">2.1 </w:t>
            </w:r>
          </w:p>
        </w:tc>
        <w:tc>
          <w:tcPr>
            <w:tcW w:w="134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9" w:right="0" w:firstLine="0"/>
              <w:jc w:val="left"/>
            </w:pPr>
            <w:r>
              <w:t xml:space="preserve">43% </w:t>
            </w:r>
          </w:p>
        </w:tc>
      </w:tr>
      <w:tr w:rsidR="000935E4">
        <w:trPr>
          <w:trHeight w:val="624"/>
        </w:trPr>
        <w:tc>
          <w:tcPr>
            <w:tcW w:w="1330"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8" w:right="0" w:firstLine="0"/>
              <w:jc w:val="left"/>
            </w:pPr>
            <w:r>
              <w:t xml:space="preserve">T/S </w:t>
            </w:r>
          </w:p>
        </w:tc>
        <w:tc>
          <w:tcPr>
            <w:tcW w:w="129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7" w:right="0" w:firstLine="0"/>
              <w:jc w:val="left"/>
            </w:pPr>
            <w:r>
              <w:t xml:space="preserve">0.7 </w:t>
            </w:r>
          </w:p>
        </w:tc>
        <w:tc>
          <w:tcPr>
            <w:tcW w:w="1050"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9" w:right="0" w:firstLine="0"/>
              <w:jc w:val="left"/>
            </w:pPr>
            <w:r>
              <w:t xml:space="preserve">41% </w:t>
            </w:r>
          </w:p>
        </w:tc>
        <w:tc>
          <w:tcPr>
            <w:tcW w:w="126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7" w:right="0" w:firstLine="0"/>
              <w:jc w:val="left"/>
            </w:pPr>
            <w:r>
              <w:t xml:space="preserve">2.8 </w:t>
            </w:r>
          </w:p>
        </w:tc>
        <w:tc>
          <w:tcPr>
            <w:tcW w:w="134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9" w:right="0" w:firstLine="0"/>
              <w:jc w:val="left"/>
            </w:pPr>
            <w:r>
              <w:t xml:space="preserve">57% </w:t>
            </w:r>
          </w:p>
        </w:tc>
      </w:tr>
      <w:tr w:rsidR="000935E4">
        <w:trPr>
          <w:trHeight w:val="624"/>
        </w:trPr>
        <w:tc>
          <w:tcPr>
            <w:tcW w:w="1330"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8" w:right="0" w:firstLine="0"/>
              <w:jc w:val="left"/>
            </w:pPr>
            <w:r>
              <w:t xml:space="preserve">Total </w:t>
            </w:r>
          </w:p>
        </w:tc>
        <w:tc>
          <w:tcPr>
            <w:tcW w:w="1298"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7" w:right="0" w:firstLine="0"/>
              <w:jc w:val="left"/>
            </w:pPr>
            <w:r>
              <w:t xml:space="preserve">1.7 </w:t>
            </w:r>
          </w:p>
        </w:tc>
        <w:tc>
          <w:tcPr>
            <w:tcW w:w="1050"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9" w:right="0" w:firstLine="0"/>
              <w:jc w:val="left"/>
            </w:pPr>
            <w:r>
              <w:t xml:space="preserve"> </w:t>
            </w:r>
          </w:p>
        </w:tc>
        <w:tc>
          <w:tcPr>
            <w:tcW w:w="1267"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7" w:right="0" w:firstLine="0"/>
              <w:jc w:val="left"/>
            </w:pPr>
            <w:r>
              <w:t xml:space="preserve">4.9 </w:t>
            </w:r>
          </w:p>
        </w:tc>
        <w:tc>
          <w:tcPr>
            <w:tcW w:w="1345" w:type="dxa"/>
            <w:tcBorders>
              <w:top w:val="single" w:sz="3" w:space="0" w:color="000000"/>
              <w:left w:val="single" w:sz="3" w:space="0" w:color="000000"/>
              <w:bottom w:val="single" w:sz="3" w:space="0" w:color="000000"/>
              <w:right w:val="single" w:sz="3" w:space="0" w:color="000000"/>
            </w:tcBorders>
          </w:tcPr>
          <w:p w:rsidR="000935E4" w:rsidRDefault="00F635CF">
            <w:pPr>
              <w:spacing w:after="0" w:line="259" w:lineRule="auto"/>
              <w:ind w:left="49" w:right="0" w:firstLine="0"/>
              <w:jc w:val="left"/>
            </w:pPr>
            <w:r>
              <w:t xml:space="preserve"> </w:t>
            </w:r>
          </w:p>
        </w:tc>
      </w:tr>
    </w:tbl>
    <w:p w:rsidR="000935E4" w:rsidRDefault="00F635CF">
      <w:pPr>
        <w:spacing w:after="313" w:line="259" w:lineRule="auto"/>
        <w:ind w:right="70"/>
        <w:jc w:val="center"/>
      </w:pPr>
      <w:r>
        <w:t xml:space="preserve">Table 4.6: Estimation of cargo (source: secondary from report) </w:t>
      </w:r>
    </w:p>
    <w:p w:rsidR="000935E4" w:rsidRDefault="00F635CF" w:rsidP="00C17C55">
      <w:pPr>
        <w:spacing w:after="47" w:line="360" w:lineRule="auto"/>
        <w:ind w:left="-5" w:right="0"/>
      </w:pPr>
      <w:r>
        <w:t xml:space="preserve">As per the Projections this Port plans to be Regional Gateway rather than a transhipment hub or pure transhipment port as T/S incidence is around 50%. The Capital invested in Colachel Project is three times bigger than its neighbouring Port Vizhinjam, so the scale that the Port plans to develop and achieve is immense. </w:t>
      </w:r>
    </w:p>
    <w:p w:rsidR="00C17C55" w:rsidRDefault="00C17C55" w:rsidP="00C17C55">
      <w:pPr>
        <w:spacing w:after="47" w:line="360" w:lineRule="auto"/>
        <w:ind w:left="-5" w:right="0"/>
      </w:pPr>
    </w:p>
    <w:tbl>
      <w:tblPr>
        <w:tblStyle w:val="TableGrid"/>
        <w:tblW w:w="7753" w:type="dxa"/>
        <w:tblInd w:w="353" w:type="dxa"/>
        <w:tblCellMar>
          <w:top w:w="15" w:type="dxa"/>
          <w:bottom w:w="383" w:type="dxa"/>
          <w:right w:w="54" w:type="dxa"/>
        </w:tblCellMar>
        <w:tblLook w:val="04A0" w:firstRow="1" w:lastRow="0" w:firstColumn="1" w:lastColumn="0" w:noHBand="0" w:noVBand="1"/>
      </w:tblPr>
      <w:tblGrid>
        <w:gridCol w:w="384"/>
        <w:gridCol w:w="444"/>
        <w:gridCol w:w="384"/>
        <w:gridCol w:w="2603"/>
        <w:gridCol w:w="322"/>
        <w:gridCol w:w="504"/>
        <w:gridCol w:w="324"/>
        <w:gridCol w:w="2788"/>
      </w:tblGrid>
      <w:tr w:rsidR="000935E4">
        <w:trPr>
          <w:trHeight w:val="2749"/>
        </w:trPr>
        <w:tc>
          <w:tcPr>
            <w:tcW w:w="828" w:type="dxa"/>
            <w:gridSpan w:val="2"/>
            <w:tcBorders>
              <w:top w:val="single" w:sz="3" w:space="0" w:color="000000"/>
              <w:left w:val="single" w:sz="3" w:space="0" w:color="000000"/>
              <w:bottom w:val="single" w:sz="3" w:space="0" w:color="000000"/>
              <w:right w:val="nil"/>
            </w:tcBorders>
            <w:shd w:val="clear" w:color="auto" w:fill="EAF1DD"/>
            <w:vAlign w:val="bottom"/>
          </w:tcPr>
          <w:p w:rsidR="000935E4" w:rsidRDefault="00F635CF">
            <w:pPr>
              <w:spacing w:after="120" w:line="259" w:lineRule="auto"/>
              <w:ind w:left="271"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685" w:line="259" w:lineRule="auto"/>
              <w:ind w:left="271"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107" w:right="0" w:firstLine="0"/>
              <w:jc w:val="left"/>
            </w:pPr>
            <w:r>
              <w:t xml:space="preserve"> </w:t>
            </w:r>
          </w:p>
        </w:tc>
        <w:tc>
          <w:tcPr>
            <w:tcW w:w="2987" w:type="dxa"/>
            <w:gridSpan w:val="2"/>
            <w:tcBorders>
              <w:top w:val="single" w:sz="3" w:space="0" w:color="000000"/>
              <w:left w:val="nil"/>
              <w:bottom w:val="single" w:sz="3" w:space="0" w:color="000000"/>
              <w:right w:val="single" w:sz="3" w:space="0" w:color="000000"/>
            </w:tcBorders>
            <w:shd w:val="clear" w:color="auto" w:fill="EAF1DD"/>
          </w:tcPr>
          <w:p w:rsidR="000935E4" w:rsidRDefault="00F635CF">
            <w:pPr>
              <w:spacing w:after="324" w:line="259" w:lineRule="auto"/>
              <w:ind w:left="412" w:right="0" w:firstLine="0"/>
              <w:jc w:val="left"/>
            </w:pPr>
            <w:r>
              <w:rPr>
                <w:b/>
              </w:rPr>
              <w:t xml:space="preserve">STRENGTH </w:t>
            </w:r>
          </w:p>
          <w:p w:rsidR="000935E4" w:rsidRDefault="00F635CF">
            <w:pPr>
              <w:spacing w:after="132" w:line="259" w:lineRule="auto"/>
              <w:ind w:left="0" w:right="0" w:firstLine="0"/>
              <w:jc w:val="left"/>
            </w:pPr>
            <w:r>
              <w:t xml:space="preserve">20 meter draft </w:t>
            </w:r>
          </w:p>
          <w:p w:rsidR="000935E4" w:rsidRDefault="00F635CF">
            <w:pPr>
              <w:spacing w:after="0" w:line="259" w:lineRule="auto"/>
              <w:ind w:left="0" w:right="0" w:firstLine="0"/>
            </w:pPr>
            <w:r>
              <w:t xml:space="preserve">Can handle traffic from east and west India. </w:t>
            </w:r>
          </w:p>
        </w:tc>
        <w:tc>
          <w:tcPr>
            <w:tcW w:w="826" w:type="dxa"/>
            <w:gridSpan w:val="2"/>
            <w:tcBorders>
              <w:top w:val="single" w:sz="3" w:space="0" w:color="000000"/>
              <w:left w:val="single" w:sz="3" w:space="0" w:color="000000"/>
              <w:bottom w:val="single" w:sz="3" w:space="0" w:color="000000"/>
              <w:right w:val="nil"/>
            </w:tcBorders>
            <w:shd w:val="clear" w:color="auto" w:fill="FDE9D9"/>
          </w:tcPr>
          <w:p w:rsidR="000935E4" w:rsidRDefault="00F635CF">
            <w:pPr>
              <w:spacing w:after="5" w:line="259" w:lineRule="auto"/>
              <w:ind w:left="270"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261" w:right="0" w:firstLine="0"/>
              <w:jc w:val="center"/>
            </w:pPr>
            <w:r>
              <w:rPr>
                <w:rFonts w:ascii="Segoe UI Symbol" w:eastAsia="Segoe UI Symbol" w:hAnsi="Segoe UI Symbol" w:cs="Segoe UI Symbol"/>
                <w:sz w:val="22"/>
              </w:rPr>
              <w:t></w:t>
            </w:r>
            <w:r>
              <w:rPr>
                <w:rFonts w:ascii="Arial" w:eastAsia="Arial" w:hAnsi="Arial" w:cs="Arial"/>
                <w:sz w:val="22"/>
              </w:rPr>
              <w:t xml:space="preserve"> </w:t>
            </w:r>
          </w:p>
        </w:tc>
        <w:tc>
          <w:tcPr>
            <w:tcW w:w="3112" w:type="dxa"/>
            <w:gridSpan w:val="2"/>
            <w:tcBorders>
              <w:top w:val="single" w:sz="3" w:space="0" w:color="000000"/>
              <w:left w:val="nil"/>
              <w:bottom w:val="single" w:sz="3" w:space="0" w:color="000000"/>
              <w:right w:val="single" w:sz="3" w:space="0" w:color="000000"/>
            </w:tcBorders>
            <w:shd w:val="clear" w:color="auto" w:fill="FDE9D9"/>
          </w:tcPr>
          <w:p w:rsidR="000935E4" w:rsidRDefault="00F635CF">
            <w:pPr>
              <w:spacing w:after="228" w:line="259" w:lineRule="auto"/>
              <w:ind w:left="460" w:right="0" w:firstLine="0"/>
              <w:jc w:val="left"/>
            </w:pPr>
            <w:r>
              <w:rPr>
                <w:b/>
              </w:rPr>
              <w:t xml:space="preserve">WEAKNESS </w:t>
            </w:r>
          </w:p>
          <w:p w:rsidR="000935E4" w:rsidRDefault="00F635CF">
            <w:pPr>
              <w:spacing w:after="21" w:line="259" w:lineRule="auto"/>
              <w:ind w:left="0" w:right="0" w:firstLine="0"/>
              <w:jc w:val="left"/>
            </w:pPr>
            <w:r>
              <w:t xml:space="preserve">Proximity to two T/s ports. </w:t>
            </w:r>
          </w:p>
          <w:p w:rsidR="000935E4" w:rsidRDefault="00F635CF">
            <w:pPr>
              <w:spacing w:after="0" w:line="259" w:lineRule="auto"/>
              <w:ind w:left="0" w:right="0" w:firstLine="0"/>
              <w:jc w:val="left"/>
            </w:pPr>
            <w:r>
              <w:t>Customs clearance.</w:t>
            </w:r>
            <w:r>
              <w:rPr>
                <w:rFonts w:ascii="Calibri" w:eastAsia="Calibri" w:hAnsi="Calibri" w:cs="Calibri"/>
                <w:sz w:val="22"/>
              </w:rPr>
              <w:t xml:space="preserve"> </w:t>
            </w:r>
          </w:p>
        </w:tc>
      </w:tr>
      <w:tr w:rsidR="000935E4">
        <w:tblPrEx>
          <w:tblCellMar>
            <w:bottom w:w="344" w:type="dxa"/>
            <w:right w:w="52" w:type="dxa"/>
          </w:tblCellMar>
        </w:tblPrEx>
        <w:trPr>
          <w:gridBefore w:val="1"/>
          <w:wBefore w:w="384" w:type="dxa"/>
          <w:trHeight w:val="2709"/>
        </w:trPr>
        <w:tc>
          <w:tcPr>
            <w:tcW w:w="828" w:type="dxa"/>
            <w:gridSpan w:val="2"/>
            <w:tcBorders>
              <w:top w:val="single" w:sz="3" w:space="0" w:color="000000"/>
              <w:left w:val="single" w:sz="3" w:space="0" w:color="000000"/>
              <w:bottom w:val="single" w:sz="3" w:space="0" w:color="000000"/>
              <w:right w:val="nil"/>
            </w:tcBorders>
            <w:shd w:val="clear" w:color="auto" w:fill="D9D9D9"/>
            <w:vAlign w:val="bottom"/>
          </w:tcPr>
          <w:p w:rsidR="000935E4" w:rsidRDefault="00F635CF">
            <w:pPr>
              <w:spacing w:after="532" w:line="259" w:lineRule="auto"/>
              <w:ind w:left="270"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273" w:line="259" w:lineRule="auto"/>
              <w:ind w:left="270"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107" w:right="0" w:firstLine="0"/>
              <w:jc w:val="left"/>
            </w:pPr>
            <w:r>
              <w:t xml:space="preserve"> </w:t>
            </w:r>
          </w:p>
        </w:tc>
        <w:tc>
          <w:tcPr>
            <w:tcW w:w="2925" w:type="dxa"/>
            <w:gridSpan w:val="2"/>
            <w:tcBorders>
              <w:top w:val="single" w:sz="3" w:space="0" w:color="000000"/>
              <w:left w:val="nil"/>
              <w:bottom w:val="single" w:sz="3" w:space="0" w:color="000000"/>
              <w:right w:val="single" w:sz="3" w:space="0" w:color="000000"/>
            </w:tcBorders>
            <w:shd w:val="clear" w:color="auto" w:fill="D9D9D9"/>
          </w:tcPr>
          <w:p w:rsidR="000935E4" w:rsidRDefault="00F635CF">
            <w:pPr>
              <w:spacing w:after="324" w:line="259" w:lineRule="auto"/>
              <w:ind w:left="160" w:right="0" w:firstLine="0"/>
              <w:jc w:val="left"/>
            </w:pPr>
            <w:r>
              <w:rPr>
                <w:b/>
              </w:rPr>
              <w:t xml:space="preserve">OPPORTUNITY </w:t>
            </w:r>
          </w:p>
          <w:p w:rsidR="000935E4" w:rsidRDefault="00F635CF">
            <w:pPr>
              <w:spacing w:after="6"/>
              <w:ind w:left="0" w:right="0" w:firstLine="0"/>
              <w:jc w:val="left"/>
            </w:pPr>
            <w:r>
              <w:t xml:space="preserve">Possible </w:t>
            </w:r>
            <w:r>
              <w:tab/>
              <w:t xml:space="preserve">transhipment volume. </w:t>
            </w:r>
          </w:p>
          <w:p w:rsidR="000935E4" w:rsidRDefault="00F635CF">
            <w:pPr>
              <w:spacing w:after="0" w:line="259" w:lineRule="auto"/>
              <w:ind w:left="0" w:right="0" w:firstLine="0"/>
              <w:jc w:val="left"/>
            </w:pPr>
            <w:r>
              <w:t xml:space="preserve">Sagarmala project </w:t>
            </w:r>
          </w:p>
        </w:tc>
        <w:tc>
          <w:tcPr>
            <w:tcW w:w="828" w:type="dxa"/>
            <w:gridSpan w:val="2"/>
            <w:tcBorders>
              <w:top w:val="single" w:sz="3" w:space="0" w:color="000000"/>
              <w:left w:val="single" w:sz="3" w:space="0" w:color="000000"/>
              <w:bottom w:val="single" w:sz="3" w:space="0" w:color="000000"/>
              <w:right w:val="nil"/>
            </w:tcBorders>
            <w:shd w:val="clear" w:color="auto" w:fill="FBD4B4"/>
          </w:tcPr>
          <w:p w:rsidR="000935E4" w:rsidRDefault="00F635CF">
            <w:pPr>
              <w:spacing w:after="340" w:line="259" w:lineRule="auto"/>
              <w:ind w:left="270"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160" w:line="259" w:lineRule="auto"/>
              <w:ind w:left="270" w:right="0" w:firstLine="0"/>
              <w:jc w:val="center"/>
            </w:pPr>
            <w:r>
              <w:rPr>
                <w:rFonts w:ascii="Segoe UI Symbol" w:eastAsia="Segoe UI Symbol" w:hAnsi="Segoe UI Symbol" w:cs="Segoe UI Symbol"/>
              </w:rPr>
              <w:t></w:t>
            </w:r>
            <w:r>
              <w:rPr>
                <w:rFonts w:ascii="Arial" w:eastAsia="Arial" w:hAnsi="Arial" w:cs="Arial"/>
              </w:rPr>
              <w:t xml:space="preserve"> </w:t>
            </w:r>
          </w:p>
          <w:p w:rsidR="000935E4" w:rsidRDefault="00F635CF">
            <w:pPr>
              <w:spacing w:after="0" w:line="259" w:lineRule="auto"/>
              <w:ind w:left="108" w:right="0" w:firstLine="0"/>
              <w:jc w:val="left"/>
            </w:pPr>
            <w:r>
              <w:rPr>
                <w:rFonts w:ascii="Calibri" w:eastAsia="Calibri" w:hAnsi="Calibri" w:cs="Calibri"/>
                <w:sz w:val="22"/>
              </w:rPr>
              <w:t xml:space="preserve"> </w:t>
            </w:r>
          </w:p>
        </w:tc>
        <w:tc>
          <w:tcPr>
            <w:tcW w:w="2786" w:type="dxa"/>
            <w:tcBorders>
              <w:top w:val="single" w:sz="3" w:space="0" w:color="000000"/>
              <w:left w:val="nil"/>
              <w:bottom w:val="single" w:sz="3" w:space="0" w:color="000000"/>
              <w:right w:val="single" w:sz="3" w:space="0" w:color="000000"/>
            </w:tcBorders>
            <w:shd w:val="clear" w:color="auto" w:fill="FBD4B4"/>
          </w:tcPr>
          <w:p w:rsidR="000935E4" w:rsidRDefault="00F635CF">
            <w:pPr>
              <w:spacing w:after="227" w:line="259" w:lineRule="auto"/>
              <w:ind w:left="472" w:right="0" w:firstLine="0"/>
              <w:jc w:val="left"/>
            </w:pPr>
            <w:r>
              <w:rPr>
                <w:b/>
              </w:rPr>
              <w:t xml:space="preserve">THREAT </w:t>
            </w:r>
          </w:p>
          <w:p w:rsidR="000935E4" w:rsidRDefault="00F635CF">
            <w:pPr>
              <w:spacing w:after="20" w:line="273" w:lineRule="auto"/>
              <w:ind w:left="0" w:right="0" w:firstLine="0"/>
              <w:jc w:val="left"/>
            </w:pPr>
            <w:r>
              <w:t xml:space="preserve">Adani group operating Vizhinjam. </w:t>
            </w:r>
          </w:p>
          <w:p w:rsidR="000935E4" w:rsidRDefault="00F635CF">
            <w:pPr>
              <w:spacing w:after="0" w:line="259" w:lineRule="auto"/>
              <w:ind w:left="0" w:right="0" w:firstLine="0"/>
              <w:jc w:val="left"/>
            </w:pPr>
            <w:r>
              <w:t xml:space="preserve">Rates at Colombo port. </w:t>
            </w:r>
          </w:p>
        </w:tc>
      </w:tr>
    </w:tbl>
    <w:p w:rsidR="000935E4" w:rsidRDefault="00F635CF">
      <w:pPr>
        <w:spacing w:after="313" w:line="259" w:lineRule="auto"/>
        <w:ind w:right="67"/>
        <w:jc w:val="center"/>
      </w:pPr>
      <w:r>
        <w:t xml:space="preserve">Table 4.7: SWOT analysis of Enayam Port (Colachel) </w:t>
      </w:r>
    </w:p>
    <w:p w:rsidR="000935E4" w:rsidRDefault="00F635CF">
      <w:pPr>
        <w:spacing w:after="316" w:line="259" w:lineRule="auto"/>
        <w:ind w:left="0" w:right="0" w:firstLine="0"/>
        <w:jc w:val="left"/>
      </w:pPr>
      <w:r>
        <w:lastRenderedPageBreak/>
        <w:t xml:space="preserve"> </w:t>
      </w:r>
    </w:p>
    <w:p w:rsidR="000935E4" w:rsidRDefault="00F635CF">
      <w:pPr>
        <w:pStyle w:val="Heading3"/>
        <w:ind w:left="-5" w:right="0"/>
      </w:pPr>
      <w:r>
        <w:t xml:space="preserve">4.4 Interpretation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50400"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0408" name="Group 5040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50" name="Shape 5395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408" style="width:2.2pt;height:789.58pt;position:absolute;mso-position-horizontal-relative:page;mso-position-horizontal:absolute;margin-left:24pt;mso-position-vertical-relative:page;margin-top:26.1949pt;" coordsize="279,100276">
                <v:shape id="Shape 5395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51424"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0409" name="Group 50409"/>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52" name="Shape 5395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409" style="width:2.20001pt;height:789.58pt;position:absolute;mso-position-horizontal-relative:page;mso-position-horizontal:absolute;margin-left:569.38pt;mso-position-vertical-relative:page;margin-top:26.1949pt;" coordsize="279,100276">
                <v:shape id="Shape 5395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Based on the geographical location India has an opportunity to become transhipment hub. Since the ports in Indian subcontinent should seek much development because of the busiest trade happening. And India contributing much can play a lead role. From the above data we can see the upcoming new ports Vizhinjam and Enayam (Colachel) are deep sea ports being developing. Considering Indian port container throughput JNPT has most container transhipment ability but because of shorter draft it is not possible. Considering upcoming ports Vizhinjam have better capability according to the transhipment indices but Colachel being much closer to trade route (4 Nautical Mile) can have benefit over the port. Anyhow it can benefit the Indian port sector to regain the container transported through Colombo port which is approximately 400-600 US$. Thus with enhanced efficient, developed transhipment can make a huge Impact on the Trade business of India, there by developing the nation. </w:t>
      </w:r>
    </w:p>
    <w:p w:rsidR="000935E4" w:rsidRDefault="00F635CF">
      <w:pPr>
        <w:spacing w:after="0" w:line="259" w:lineRule="auto"/>
        <w:ind w:left="0" w:right="0" w:firstLine="0"/>
        <w:jc w:val="left"/>
      </w:pPr>
      <w:r>
        <w:t xml:space="preserve"> </w:t>
      </w: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Default="00C17C55">
      <w:pPr>
        <w:pStyle w:val="Heading2"/>
        <w:spacing w:after="173"/>
        <w:ind w:right="59"/>
      </w:pPr>
    </w:p>
    <w:p w:rsidR="00C17C55" w:rsidRPr="00C17C55" w:rsidRDefault="00C17C55" w:rsidP="00C17C55"/>
    <w:p w:rsidR="00C17C55" w:rsidRDefault="00C17C55">
      <w:pPr>
        <w:pStyle w:val="Heading2"/>
        <w:spacing w:after="173"/>
        <w:ind w:right="59"/>
      </w:pPr>
    </w:p>
    <w:p w:rsidR="00C17C55" w:rsidRPr="00C17C55" w:rsidRDefault="00C17C55" w:rsidP="00C17C55"/>
    <w:p w:rsidR="00C17C55" w:rsidRDefault="00C17C55" w:rsidP="00C17C55">
      <w:pPr>
        <w:pStyle w:val="Heading2"/>
        <w:spacing w:after="173"/>
        <w:ind w:left="0" w:right="59" w:firstLine="0"/>
        <w:jc w:val="both"/>
      </w:pPr>
    </w:p>
    <w:p w:rsidR="00C17C55" w:rsidRDefault="00C17C55" w:rsidP="00C17C55">
      <w:pPr>
        <w:pStyle w:val="Heading2"/>
        <w:spacing w:after="173"/>
        <w:ind w:left="0" w:right="59" w:firstLine="0"/>
        <w:jc w:val="both"/>
      </w:pPr>
      <w:r>
        <w:t xml:space="preserve">                                                    </w:t>
      </w:r>
      <w:r w:rsidR="00F635CF">
        <w:t>CHAPTER 5</w:t>
      </w:r>
    </w:p>
    <w:p w:rsidR="000935E4" w:rsidRDefault="00F635CF" w:rsidP="00C17C55">
      <w:pPr>
        <w:pStyle w:val="Heading2"/>
        <w:spacing w:after="173"/>
        <w:ind w:right="59"/>
      </w:pPr>
      <w:r>
        <w:t xml:space="preserve"> FINDINGS, SUGGESTIONS &amp; CONCLUSIONS </w:t>
      </w:r>
    </w:p>
    <w:p w:rsidR="000935E4" w:rsidRDefault="00F635CF">
      <w:pPr>
        <w:spacing w:after="215" w:line="259" w:lineRule="auto"/>
        <w:ind w:left="0" w:right="0" w:firstLine="0"/>
        <w:jc w:val="left"/>
      </w:pPr>
      <w:r>
        <w:rPr>
          <w:b/>
        </w:rPr>
        <w:t xml:space="preserve"> </w:t>
      </w:r>
    </w:p>
    <w:p w:rsidR="000935E4" w:rsidRDefault="00F635CF">
      <w:pPr>
        <w:pStyle w:val="Heading3"/>
        <w:spacing w:after="236"/>
        <w:ind w:left="-5" w:right="0"/>
      </w:pPr>
      <w:r>
        <w:t xml:space="preserve">FINDINGS </w:t>
      </w:r>
    </w:p>
    <w:p w:rsidR="000935E4" w:rsidRDefault="00F635CF">
      <w:pPr>
        <w:numPr>
          <w:ilvl w:val="0"/>
          <w:numId w:val="12"/>
        </w:numPr>
        <w:ind w:right="0" w:hanging="360"/>
      </w:pPr>
      <w:r>
        <w:t>From the study conducted it is clear that the container trade market in India is expanding.</w:t>
      </w:r>
      <w:r>
        <w:rPr>
          <w:b/>
        </w:rPr>
        <w:t xml:space="preserve"> </w:t>
      </w:r>
    </w:p>
    <w:p w:rsidR="000935E4" w:rsidRDefault="00F635CF">
      <w:pPr>
        <w:numPr>
          <w:ilvl w:val="0"/>
          <w:numId w:val="12"/>
        </w:numPr>
        <w:ind w:right="0" w:hanging="360"/>
      </w:pPr>
      <w:r>
        <w:t>The quality of port infrastructure has a positive effect on national economy mediated through logistics performance and seaborne trade.</w:t>
      </w:r>
      <w:r>
        <w:rPr>
          <w:b/>
        </w:rPr>
        <w:t xml:space="preserve"> </w:t>
      </w:r>
    </w:p>
    <w:p w:rsidR="000935E4" w:rsidRDefault="00F635CF">
      <w:pPr>
        <w:numPr>
          <w:ilvl w:val="0"/>
          <w:numId w:val="12"/>
        </w:numPr>
        <w:spacing w:after="250"/>
        <w:ind w:right="0" w:hanging="360"/>
      </w:pPr>
      <w:r>
        <w:rPr>
          <w:rFonts w:ascii="Calibri" w:eastAsia="Calibri" w:hAnsi="Calibri" w:cs="Calibri"/>
          <w:noProof/>
          <w:sz w:val="22"/>
        </w:rPr>
        <mc:AlternateContent>
          <mc:Choice Requires="wpg">
            <w:drawing>
              <wp:anchor distT="0" distB="0" distL="114300" distR="114300" simplePos="0" relativeHeight="251752448"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0844" name="Group 50844"/>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54" name="Shape 5395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844" style="width:2.2pt;height:789.58pt;position:absolute;mso-position-horizontal-relative:page;mso-position-horizontal:absolute;margin-left:24pt;mso-position-vertical-relative:page;margin-top:26.1949pt;" coordsize="279,100276">
                <v:shape id="Shape 5395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53472"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0845" name="Group 50845"/>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56" name="Shape 5395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845" style="width:2.20001pt;height:789.58pt;position:absolute;mso-position-horizontal-relative:page;mso-position-horizontal:absolute;margin-left:569.38pt;mso-position-vertical-relative:page;margin-top:26.1949pt;" coordsize="279,100276">
                <v:shape id="Shape 5395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Cabotage Rule relaxation can boost port volume for transhipment and will help the traders in India. Those relaxations will allow foreign flagged vessel to tranship container cargoes or operate coastal feeder services. </w:t>
      </w:r>
    </w:p>
    <w:p w:rsidR="000935E4" w:rsidRDefault="00F635CF">
      <w:pPr>
        <w:numPr>
          <w:ilvl w:val="0"/>
          <w:numId w:val="12"/>
        </w:numPr>
        <w:spacing w:after="0"/>
        <w:ind w:right="0" w:hanging="360"/>
      </w:pPr>
      <w:r>
        <w:t xml:space="preserve">Conversion of port management model from service port to land lord port model is much efficient in operation. With land lord model more private party consideration is given to develop the infrastructure facilities and operate. </w:t>
      </w:r>
    </w:p>
    <w:p w:rsidR="000935E4" w:rsidRDefault="00F635CF">
      <w:pPr>
        <w:spacing w:after="132" w:line="259" w:lineRule="auto"/>
        <w:ind w:left="720" w:right="0" w:firstLine="0"/>
        <w:jc w:val="left"/>
      </w:pPr>
      <w:r>
        <w:t xml:space="preserve"> </w:t>
      </w:r>
    </w:p>
    <w:p w:rsidR="000935E4" w:rsidRDefault="00F635CF">
      <w:pPr>
        <w:numPr>
          <w:ilvl w:val="0"/>
          <w:numId w:val="12"/>
        </w:numPr>
        <w:spacing w:after="0"/>
        <w:ind w:right="0" w:hanging="360"/>
      </w:pPr>
      <w:r>
        <w:t xml:space="preserve">New green field port projects under sagarmala by the government of India can make a huge impact to reduce the congestion at Ports.. </w:t>
      </w:r>
    </w:p>
    <w:p w:rsidR="000935E4" w:rsidRDefault="00F635CF">
      <w:pPr>
        <w:spacing w:after="132" w:line="259" w:lineRule="auto"/>
        <w:ind w:left="0" w:right="0" w:firstLine="0"/>
        <w:jc w:val="left"/>
      </w:pPr>
      <w:r>
        <w:t xml:space="preserve"> </w:t>
      </w:r>
    </w:p>
    <w:p w:rsidR="000935E4" w:rsidRDefault="00F635CF">
      <w:pPr>
        <w:numPr>
          <w:ilvl w:val="0"/>
          <w:numId w:val="12"/>
        </w:numPr>
        <w:spacing w:after="0"/>
        <w:ind w:right="0" w:hanging="360"/>
      </w:pPr>
      <w:r>
        <w:t xml:space="preserve">Scope of becoming a transhipment hub is high for new ports under development because of various reasons like close to trade routes, deeper natural draft conditions etc.  </w:t>
      </w:r>
    </w:p>
    <w:p w:rsidR="000935E4" w:rsidRDefault="00F635CF">
      <w:pPr>
        <w:spacing w:after="116" w:line="259" w:lineRule="auto"/>
        <w:ind w:left="0" w:right="0" w:firstLine="0"/>
        <w:jc w:val="left"/>
      </w:pPr>
      <w:r>
        <w:t xml:space="preserve"> </w:t>
      </w:r>
    </w:p>
    <w:p w:rsidR="000935E4" w:rsidRDefault="00F635CF">
      <w:pPr>
        <w:spacing w:after="312" w:line="259" w:lineRule="auto"/>
        <w:ind w:left="720" w:right="0" w:firstLine="0"/>
        <w:jc w:val="left"/>
      </w:pPr>
      <w:r>
        <w:t xml:space="preserve"> </w:t>
      </w:r>
    </w:p>
    <w:p w:rsidR="000935E4" w:rsidRDefault="00F635CF">
      <w:pPr>
        <w:spacing w:after="0" w:line="259" w:lineRule="auto"/>
        <w:ind w:left="0" w:right="0" w:firstLine="0"/>
        <w:jc w:val="left"/>
      </w:pPr>
      <w:r>
        <w:t xml:space="preserve"> </w:t>
      </w:r>
      <w:r>
        <w:tab/>
        <w:t xml:space="preserve"> </w:t>
      </w:r>
    </w:p>
    <w:p w:rsidR="00C17C55" w:rsidRDefault="00C17C55">
      <w:pPr>
        <w:pStyle w:val="Heading3"/>
        <w:ind w:left="-5" w:right="0"/>
      </w:pPr>
    </w:p>
    <w:p w:rsidR="00C17C55" w:rsidRPr="00C17C55" w:rsidRDefault="00C17C55" w:rsidP="00C17C55"/>
    <w:p w:rsidR="00C17C55" w:rsidRDefault="00C17C55">
      <w:pPr>
        <w:pStyle w:val="Heading3"/>
        <w:ind w:left="-5" w:right="0"/>
      </w:pPr>
    </w:p>
    <w:p w:rsidR="00C17C55" w:rsidRPr="00C17C55" w:rsidRDefault="00C17C55" w:rsidP="00C17C55"/>
    <w:p w:rsidR="000935E4" w:rsidRDefault="00F635CF">
      <w:pPr>
        <w:pStyle w:val="Heading3"/>
        <w:ind w:left="-5" w:right="0"/>
      </w:pPr>
      <w:r>
        <w:lastRenderedPageBreak/>
        <w:t xml:space="preserve">CONCLUSION </w:t>
      </w:r>
    </w:p>
    <w:p w:rsidR="000935E4" w:rsidRDefault="00F635CF">
      <w:pPr>
        <w:ind w:left="-5" w:right="0"/>
      </w:pPr>
      <w:r>
        <w:rPr>
          <w:rFonts w:ascii="Calibri" w:eastAsia="Calibri" w:hAnsi="Calibri" w:cs="Calibri"/>
          <w:noProof/>
          <w:sz w:val="22"/>
        </w:rPr>
        <mc:AlternateContent>
          <mc:Choice Requires="wpg">
            <w:drawing>
              <wp:anchor distT="0" distB="0" distL="114300" distR="114300" simplePos="0" relativeHeight="251754496"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0792" name="Group 5079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58" name="Shape 5395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792" style="width:2.2pt;height:789.58pt;position:absolute;mso-position-horizontal-relative:page;mso-position-horizontal:absolute;margin-left:24pt;mso-position-vertical-relative:page;margin-top:26.1949pt;" coordsize="279,100276">
                <v:shape id="Shape 5395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55520"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0793" name="Group 5079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60" name="Shape 53960"/>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0793" style="width:2.20001pt;height:789.58pt;position:absolute;mso-position-horizontal-relative:page;mso-position-horizontal:absolute;margin-left:569.38pt;mso-position-vertical-relative:page;margin-top:26.1949pt;" coordsize="279,100276">
                <v:shape id="Shape 53961"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In this study I found that India has a good potential to improve as a maritime hub, the container traffic is increasing at a percentage Year on year and this would benefit better efficient ports to grow the business. As we see in the above chapters how the ports in a country is contributing to the economic growth and is contributing to the agglomeration in that region. By improving as transhipment hub with new ports under development there will open a new opportunity and will help in the economic growth. Various initiatives like greenfield projects, Transhipment hubs, improving private participation can change the phase of India in Maritime industry.  </w:t>
      </w:r>
    </w:p>
    <w:p w:rsidR="000935E4" w:rsidRDefault="00F635CF">
      <w:pPr>
        <w:spacing w:after="316" w:line="259" w:lineRule="auto"/>
        <w:ind w:left="0" w:right="0" w:firstLine="0"/>
        <w:jc w:val="left"/>
      </w:pPr>
      <w:r>
        <w:t xml:space="preserve"> </w:t>
      </w:r>
    </w:p>
    <w:p w:rsidR="000935E4" w:rsidRDefault="00F635CF">
      <w:pPr>
        <w:spacing w:after="311" w:line="259" w:lineRule="auto"/>
        <w:ind w:left="0" w:right="0" w:firstLine="0"/>
        <w:jc w:val="left"/>
      </w:pPr>
      <w:r>
        <w:t xml:space="preserve"> </w:t>
      </w:r>
    </w:p>
    <w:p w:rsidR="000935E4" w:rsidRDefault="00F635CF">
      <w:pPr>
        <w:spacing w:after="0" w:line="259" w:lineRule="auto"/>
        <w:ind w:left="0" w:right="0" w:firstLine="0"/>
        <w:jc w:val="left"/>
      </w:pPr>
      <w:r>
        <w:t xml:space="preserve"> </w:t>
      </w:r>
      <w:r>
        <w:tab/>
        <w:t xml:space="preserve"> </w:t>
      </w:r>
      <w:r>
        <w:br w:type="page"/>
      </w:r>
    </w:p>
    <w:p w:rsidR="000935E4" w:rsidRDefault="00F635CF">
      <w:pPr>
        <w:pStyle w:val="Heading3"/>
        <w:ind w:left="-5" w:right="0"/>
      </w:pPr>
      <w:r>
        <w:lastRenderedPageBreak/>
        <w:t xml:space="preserve">SUGGESTIONS </w:t>
      </w:r>
    </w:p>
    <w:p w:rsidR="000935E4" w:rsidRDefault="00F635CF">
      <w:pPr>
        <w:numPr>
          <w:ilvl w:val="0"/>
          <w:numId w:val="13"/>
        </w:numPr>
        <w:spacing w:after="14"/>
        <w:ind w:right="0" w:hanging="360"/>
      </w:pPr>
      <w:r>
        <w:t xml:space="preserve">Private party involvement on port infrastructure development should be given due consideration by state governments as well. </w:t>
      </w:r>
    </w:p>
    <w:p w:rsidR="000935E4" w:rsidRDefault="00F635CF">
      <w:pPr>
        <w:numPr>
          <w:ilvl w:val="0"/>
          <w:numId w:val="13"/>
        </w:numPr>
        <w:spacing w:after="36"/>
        <w:ind w:right="0" w:hanging="360"/>
      </w:pPr>
      <w:r>
        <w:t xml:space="preserve">Customs clearance and documentary compliances should be liberated which can improve India‟s ranking In Ease of Doing Business. </w:t>
      </w:r>
    </w:p>
    <w:p w:rsidR="000935E4" w:rsidRDefault="00F635CF">
      <w:pPr>
        <w:numPr>
          <w:ilvl w:val="0"/>
          <w:numId w:val="13"/>
        </w:numPr>
        <w:spacing w:after="0"/>
        <w:ind w:right="0" w:hanging="360"/>
      </w:pPr>
      <w:r>
        <w:rPr>
          <w:rFonts w:ascii="Calibri" w:eastAsia="Calibri" w:hAnsi="Calibri" w:cs="Calibri"/>
          <w:noProof/>
          <w:sz w:val="22"/>
        </w:rPr>
        <mc:AlternateContent>
          <mc:Choice Requires="wpg">
            <w:drawing>
              <wp:anchor distT="0" distB="0" distL="114300" distR="114300" simplePos="0" relativeHeight="251756544"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49608" name="Group 49608"/>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62" name="Shape 53962"/>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9608" style="width:2.2pt;height:789.58pt;position:absolute;mso-position-horizontal-relative:page;mso-position-horizontal:absolute;margin-left:24pt;mso-position-vertical-relative:page;margin-top:26.1949pt;" coordsize="279,100276">
                <v:shape id="Shape 53963"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57568"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49609" name="Group 49609"/>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64" name="Shape 53964"/>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49609" style="width:2.20001pt;height:789.58pt;position:absolute;mso-position-horizontal-relative:page;mso-position-horizontal:absolute;margin-left:569.38pt;mso-position-vertical-relative:page;margin-top:26.1949pt;" coordsize="279,100276">
                <v:shape id="Shape 53965"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Adani ports SEZ (APSEZ) involvement in Colombo WCT (West container terminal) is a situation to consider when APSEZ‟s are developing Vizhinjam port as transhipment. </w:t>
      </w:r>
    </w:p>
    <w:p w:rsidR="000935E4" w:rsidRDefault="00F635CF">
      <w:pPr>
        <w:spacing w:after="112" w:line="259" w:lineRule="auto"/>
        <w:ind w:left="720" w:right="0" w:firstLine="0"/>
        <w:jc w:val="left"/>
      </w:pPr>
      <w:r>
        <w:t xml:space="preserve"> </w:t>
      </w:r>
    </w:p>
    <w:p w:rsidR="000935E4" w:rsidRDefault="00F635CF">
      <w:pPr>
        <w:spacing w:after="304" w:line="259" w:lineRule="auto"/>
        <w:ind w:left="720" w:right="0" w:firstLine="0"/>
        <w:jc w:val="left"/>
      </w:pPr>
      <w:r>
        <w:t xml:space="preserve"> </w:t>
      </w:r>
    </w:p>
    <w:p w:rsidR="000935E4" w:rsidRDefault="00F635CF">
      <w:pPr>
        <w:spacing w:after="234" w:line="259" w:lineRule="auto"/>
        <w:ind w:left="0" w:right="0" w:firstLine="0"/>
        <w:jc w:val="left"/>
      </w:pPr>
      <w:r>
        <w:rPr>
          <w:rFonts w:ascii="Calibri" w:eastAsia="Calibri" w:hAnsi="Calibri" w:cs="Calibri"/>
          <w:sz w:val="22"/>
        </w:rPr>
        <w:t xml:space="preserve"> </w:t>
      </w:r>
    </w:p>
    <w:p w:rsidR="000935E4" w:rsidRDefault="00F635CF">
      <w:pPr>
        <w:spacing w:after="316" w:line="259" w:lineRule="auto"/>
        <w:ind w:left="0" w:right="0" w:firstLine="0"/>
        <w:jc w:val="left"/>
      </w:pPr>
      <w:r>
        <w:rPr>
          <w:b/>
        </w:rPr>
        <w:t xml:space="preserve"> </w:t>
      </w:r>
    </w:p>
    <w:p w:rsidR="000935E4" w:rsidRDefault="00F635CF">
      <w:pPr>
        <w:spacing w:after="0" w:line="259" w:lineRule="auto"/>
        <w:ind w:left="0" w:right="0" w:firstLine="0"/>
        <w:jc w:val="left"/>
      </w:pPr>
      <w:r>
        <w:rPr>
          <w:b/>
        </w:rPr>
        <w:t xml:space="preserve"> </w:t>
      </w:r>
      <w:r>
        <w:rPr>
          <w:b/>
        </w:rPr>
        <w:tab/>
        <w:t xml:space="preserve"> </w:t>
      </w:r>
      <w:r>
        <w:br w:type="page"/>
      </w:r>
    </w:p>
    <w:p w:rsidR="000935E4" w:rsidRDefault="00F635CF">
      <w:pPr>
        <w:pStyle w:val="Heading3"/>
        <w:ind w:left="-5" w:right="0"/>
      </w:pPr>
      <w:r>
        <w:lastRenderedPageBreak/>
        <w:t xml:space="preserve">BIBLIOGRAPHY </w:t>
      </w:r>
    </w:p>
    <w:p w:rsidR="000935E4" w:rsidRDefault="00F635CF">
      <w:pPr>
        <w:spacing w:after="0" w:line="530" w:lineRule="auto"/>
        <w:ind w:left="0" w:right="5599" w:firstLine="0"/>
        <w:jc w:val="left"/>
      </w:pPr>
      <w:r>
        <w:rPr>
          <w:b/>
        </w:rPr>
        <w:t xml:space="preserve">Websites </w:t>
      </w:r>
      <w:hyperlink r:id="rId42">
        <w:r>
          <w:rPr>
            <w:color w:val="0000FF"/>
            <w:u w:val="single" w:color="0000FF"/>
          </w:rPr>
          <w:t>www.ibef.org</w:t>
        </w:r>
      </w:hyperlink>
      <w:hyperlink r:id="rId43">
        <w:r>
          <w:t xml:space="preserve"> </w:t>
        </w:r>
      </w:hyperlink>
      <w:hyperlink r:id="rId44">
        <w:r>
          <w:rPr>
            <w:color w:val="0000FF"/>
            <w:u w:val="single" w:color="0000FF"/>
          </w:rPr>
          <w:t>http://shipmin.gov.in</w:t>
        </w:r>
      </w:hyperlink>
      <w:hyperlink r:id="rId45">
        <w:r>
          <w:t xml:space="preserve"> </w:t>
        </w:r>
      </w:hyperlink>
      <w:hyperlink r:id="rId46">
        <w:r>
          <w:rPr>
            <w:color w:val="0000FF"/>
            <w:u w:val="single" w:color="0000FF"/>
          </w:rPr>
          <w:t>www.wikipedia.org</w:t>
        </w:r>
      </w:hyperlink>
      <w:hyperlink r:id="rId47">
        <w:r>
          <w:t xml:space="preserve"> </w:t>
        </w:r>
      </w:hyperlink>
      <w:hyperlink r:id="rId48">
        <w:r>
          <w:rPr>
            <w:color w:val="0000FF"/>
            <w:u w:val="single" w:color="0000FF"/>
          </w:rPr>
          <w:t>www.shippingandfreightsource.com</w:t>
        </w:r>
      </w:hyperlink>
      <w:hyperlink r:id="rId49">
        <w:r>
          <w:t xml:space="preserve"> </w:t>
        </w:r>
      </w:hyperlink>
      <w:hyperlink r:id="rId50">
        <w:r>
          <w:rPr>
            <w:color w:val="0000FF"/>
            <w:u w:val="single" w:color="0000FF"/>
          </w:rPr>
          <w:t>https://www.joc.com</w:t>
        </w:r>
      </w:hyperlink>
      <w:hyperlink r:id="rId51">
        <w:r>
          <w:t xml:space="preserve"> </w:t>
        </w:r>
      </w:hyperlink>
      <w:hyperlink r:id="rId52">
        <w:r>
          <w:rPr>
            <w:color w:val="0000FF"/>
            <w:u w:val="single" w:color="0000FF"/>
          </w:rPr>
          <w:t>https://gocomet.com</w:t>
        </w:r>
      </w:hyperlink>
      <w:hyperlink r:id="rId53">
        <w:r>
          <w:rPr>
            <w:color w:val="0000FF"/>
          </w:rPr>
          <w:t xml:space="preserve"> </w:t>
        </w:r>
      </w:hyperlink>
      <w:r>
        <w:rPr>
          <w:color w:val="0000FF"/>
          <w:u w:val="single" w:color="0000FF"/>
        </w:rPr>
        <w:t>https://www.doingbusiness.org</w:t>
      </w:r>
      <w:r>
        <w:t xml:space="preserve"> </w:t>
      </w:r>
    </w:p>
    <w:p w:rsidR="000935E4" w:rsidRDefault="00F635CF">
      <w:pPr>
        <w:spacing w:after="320" w:line="259" w:lineRule="auto"/>
        <w:ind w:left="0" w:right="0" w:firstLine="0"/>
        <w:jc w:val="left"/>
      </w:pPr>
      <w:r>
        <w:t xml:space="preserve"> </w:t>
      </w:r>
    </w:p>
    <w:p w:rsidR="000935E4" w:rsidRDefault="00F635CF">
      <w:pPr>
        <w:pStyle w:val="Heading3"/>
        <w:spacing w:after="341"/>
        <w:ind w:left="-5" w:right="0"/>
      </w:pPr>
      <w:r>
        <w:t xml:space="preserve">References </w:t>
      </w:r>
    </w:p>
    <w:p w:rsidR="000935E4" w:rsidRDefault="00F635CF">
      <w:pPr>
        <w:spacing w:after="218"/>
        <w:ind w:left="-5" w:right="0"/>
      </w:pPr>
      <w:r>
        <w:rPr>
          <w:rFonts w:ascii="Calibri" w:eastAsia="Calibri" w:hAnsi="Calibri" w:cs="Calibri"/>
          <w:noProof/>
          <w:sz w:val="22"/>
        </w:rPr>
        <mc:AlternateContent>
          <mc:Choice Requires="wpg">
            <w:drawing>
              <wp:anchor distT="0" distB="0" distL="114300" distR="114300" simplePos="0" relativeHeight="251758592" behindDoc="0" locked="0" layoutInCell="1" allowOverlap="1">
                <wp:simplePos x="0" y="0"/>
                <wp:positionH relativeFrom="page">
                  <wp:posOffset>304800</wp:posOffset>
                </wp:positionH>
                <wp:positionV relativeFrom="page">
                  <wp:posOffset>332676</wp:posOffset>
                </wp:positionV>
                <wp:extent cx="27940" cy="10027666"/>
                <wp:effectExtent l="0" t="0" r="0" b="0"/>
                <wp:wrapSquare wrapText="bothSides"/>
                <wp:docPr id="51212" name="Group 51212"/>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66" name="Shape 53966"/>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212" style="width:2.2pt;height:789.58pt;position:absolute;mso-position-horizontal-relative:page;mso-position-horizontal:absolute;margin-left:24pt;mso-position-vertical-relative:page;margin-top:26.1949pt;" coordsize="279,100276">
                <v:shape id="Shape 53967"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59616" behindDoc="0" locked="0" layoutInCell="1" allowOverlap="1">
                <wp:simplePos x="0" y="0"/>
                <wp:positionH relativeFrom="page">
                  <wp:posOffset>7231126</wp:posOffset>
                </wp:positionH>
                <wp:positionV relativeFrom="page">
                  <wp:posOffset>332676</wp:posOffset>
                </wp:positionV>
                <wp:extent cx="27940" cy="10027666"/>
                <wp:effectExtent l="0" t="0" r="0" b="0"/>
                <wp:wrapSquare wrapText="bothSides"/>
                <wp:docPr id="51213" name="Group 51213"/>
                <wp:cNvGraphicFramePr/>
                <a:graphic xmlns:a="http://schemas.openxmlformats.org/drawingml/2006/main">
                  <a:graphicData uri="http://schemas.microsoft.com/office/word/2010/wordprocessingGroup">
                    <wpg:wgp>
                      <wpg:cNvGrpSpPr/>
                      <wpg:grpSpPr>
                        <a:xfrm>
                          <a:off x="0" y="0"/>
                          <a:ext cx="27940" cy="10027666"/>
                          <a:chOff x="0" y="0"/>
                          <a:chExt cx="27940" cy="10027666"/>
                        </a:xfrm>
                      </wpg:grpSpPr>
                      <wps:wsp>
                        <wps:cNvPr id="53968" name="Shape 53968"/>
                        <wps:cNvSpPr/>
                        <wps:spPr>
                          <a:xfrm>
                            <a:off x="0" y="0"/>
                            <a:ext cx="27940" cy="10027666"/>
                          </a:xfrm>
                          <a:custGeom>
                            <a:avLst/>
                            <a:gdLst/>
                            <a:ahLst/>
                            <a:cxnLst/>
                            <a:rect l="0" t="0" r="0" b="0"/>
                            <a:pathLst>
                              <a:path w="27940" h="10027666">
                                <a:moveTo>
                                  <a:pt x="0" y="0"/>
                                </a:moveTo>
                                <a:lnTo>
                                  <a:pt x="27940" y="0"/>
                                </a:lnTo>
                                <a:lnTo>
                                  <a:pt x="27940" y="10027666"/>
                                </a:lnTo>
                                <a:lnTo>
                                  <a:pt x="0" y="100276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213" style="width:2.20001pt;height:789.58pt;position:absolute;mso-position-horizontal-relative:page;mso-position-horizontal:absolute;margin-left:569.38pt;mso-position-vertical-relative:page;margin-top:26.1949pt;" coordsize="279,100276">
                <v:shape id="Shape 53969" style="position:absolute;width:279;height:100276;left:0;top:0;" coordsize="27940,10027666" path="m0,0l27940,0l27940,10027666l0,10027666l0,0">
                  <v:stroke weight="0pt" endcap="flat" joinstyle="miter" miterlimit="10" on="false" color="#000000" opacity="0"/>
                  <v:fill on="true" color="#000000"/>
                </v:shape>
                <w10:wrap type="square"/>
              </v:group>
            </w:pict>
          </mc:Fallback>
        </mc:AlternateContent>
      </w:r>
      <w:r>
        <w:t xml:space="preserve">Harish Mukundan- 2006 - “A comparative study of maritime operations in India”. </w:t>
      </w:r>
      <w:hyperlink r:id="rId54">
        <w:r>
          <w:rPr>
            <w:color w:val="0000FF"/>
            <w:u w:val="single" w:color="0000FF"/>
          </w:rPr>
          <w:t>www.researchgate.com</w:t>
        </w:r>
      </w:hyperlink>
      <w:hyperlink r:id="rId55">
        <w:r>
          <w:t xml:space="preserve"> </w:t>
        </w:r>
      </w:hyperlink>
    </w:p>
    <w:p w:rsidR="000935E4" w:rsidRDefault="00F635CF">
      <w:pPr>
        <w:ind w:left="-5" w:right="0"/>
      </w:pPr>
      <w:r>
        <w:t xml:space="preserve">K Sricharan- 2018 – thesis work “Growth and development of Indian Sub-continent seaport- A strategic container transhipment perspective” </w:t>
      </w:r>
    </w:p>
    <w:p w:rsidR="000935E4" w:rsidRDefault="00F635CF">
      <w:pPr>
        <w:spacing w:after="116" w:line="259" w:lineRule="auto"/>
        <w:ind w:left="-5" w:right="0"/>
      </w:pPr>
      <w:r>
        <w:t xml:space="preserve">Vijay Sakhuja – 2019- Indian Foreign Affairs Journal- “The review of maritime transport” </w:t>
      </w:r>
    </w:p>
    <w:p w:rsidR="000935E4" w:rsidRDefault="00F635CF">
      <w:pPr>
        <w:spacing w:after="313" w:line="259" w:lineRule="auto"/>
        <w:ind w:left="-5" w:right="0"/>
      </w:pPr>
      <w:r>
        <w:t xml:space="preserve">(UNCTAD) </w:t>
      </w:r>
    </w:p>
    <w:p w:rsidR="000935E4" w:rsidRDefault="00F635CF">
      <w:pPr>
        <w:spacing w:after="350" w:line="259" w:lineRule="auto"/>
        <w:ind w:left="-5" w:right="0"/>
      </w:pPr>
      <w:r>
        <w:t xml:space="preserve">Leszek Mindur – 2019 – Transport economics and logistics </w:t>
      </w:r>
    </w:p>
    <w:p w:rsidR="000935E4" w:rsidRDefault="00F635CF">
      <w:pPr>
        <w:ind w:left="-5" w:right="0"/>
      </w:pPr>
      <w:r>
        <w:t xml:space="preserve">Sinesh Elayadath – 2019- “An analysis of the potential development of Indian Seaports as container transhipment hubs” </w:t>
      </w:r>
    </w:p>
    <w:p w:rsidR="000935E4" w:rsidRDefault="00F635CF">
      <w:pPr>
        <w:ind w:left="-5" w:right="0"/>
      </w:pPr>
      <w:r>
        <w:t xml:space="preserve">Afaq Hussain – 2018- Global journal of Emerging Market economics – “Reforming the Indian Port Sector”. </w:t>
      </w:r>
    </w:p>
    <w:p w:rsidR="000935E4" w:rsidRDefault="00F635CF">
      <w:pPr>
        <w:ind w:left="-5" w:right="0"/>
      </w:pPr>
      <w:r>
        <w:t xml:space="preserve">Sooriya Bandar, Dong-Keun Ryoo, Ki-Myung Ahn- 2018- “Casual relationship between Indian ports, Originated container traffic and total container traffic and total transhipment of port of Colombo” </w:t>
      </w:r>
    </w:p>
    <w:sectPr w:rsidR="000935E4" w:rsidSect="00353832">
      <w:headerReference w:type="even" r:id="rId56"/>
      <w:headerReference w:type="default" r:id="rId57"/>
      <w:footerReference w:type="even" r:id="rId58"/>
      <w:footerReference w:type="default" r:id="rId59"/>
      <w:headerReference w:type="first" r:id="rId60"/>
      <w:footerReference w:type="first" r:id="rId61"/>
      <w:pgSz w:w="11908" w:h="16836"/>
      <w:pgMar w:top="502" w:right="1376" w:bottom="498" w:left="1441" w:header="720" w:footer="720" w:gutter="0"/>
      <w:pgBorders w:offsetFrom="page">
        <w:top w:val="single" w:sz="24" w:space="24" w:color="auto"/>
        <w:left w:val="single" w:sz="24" w:space="24" w:color="auto"/>
        <w:bottom w:val="single" w:sz="24" w:space="24" w:color="auto"/>
        <w:right w:val="single" w:sz="24" w:space="24" w:color="auto"/>
      </w:pgBorders>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36BE" w:rsidRDefault="002D36BE">
      <w:pPr>
        <w:spacing w:after="0" w:line="240" w:lineRule="auto"/>
      </w:pPr>
      <w:r>
        <w:separator/>
      </w:r>
    </w:p>
  </w:endnote>
  <w:endnote w:type="continuationSeparator" w:id="0">
    <w:p w:rsidR="002D36BE" w:rsidRDefault="002D36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Kartika">
    <w:altName w:val="Bell MT"/>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0" w:right="8" w:firstLine="0"/>
      <w:jc w:val="center"/>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page">
                <wp:posOffset>304800</wp:posOffset>
              </wp:positionH>
              <wp:positionV relativeFrom="page">
                <wp:posOffset>10360342</wp:posOffset>
              </wp:positionV>
              <wp:extent cx="6954266" cy="27940"/>
              <wp:effectExtent l="0" t="0" r="0" b="0"/>
              <wp:wrapSquare wrapText="bothSides"/>
              <wp:docPr id="51938" name="Group 51938"/>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4012" name="Shape 54012"/>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13" name="Shape 54013"/>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14" name="Shape 54014"/>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38" style="width:547.58pt;height:2.20001pt;position:absolute;mso-position-horizontal-relative:page;mso-position-horizontal:absolute;margin-left:24pt;mso-position-vertical-relative:page;margin-top:815.775pt;" coordsize="69542,279">
              <v:shape id="Shape 54015" style="position:absolute;width:279;height:279;left:0;top:0;" coordsize="27940,27940" path="m0,0l27940,0l27940,27940l0,27940l0,0">
                <v:stroke weight="0pt" endcap="flat" joinstyle="miter" miterlimit="10" on="false" color="#000000" opacity="0"/>
                <v:fill on="true" color="#000000"/>
              </v:shape>
              <v:shape id="Shape 54016" style="position:absolute;width:68982;height:279;left:279;top:0;" coordsize="6898259,27940" path="m0,0l6898259,0l6898259,27940l0,27940l0,0">
                <v:stroke weight="0pt" endcap="flat" joinstyle="miter" miterlimit="10" on="false" color="#000000" opacity="0"/>
                <v:fill on="true" color="#000000"/>
              </v:shape>
              <v:shape id="Shape 54017"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rsidR="00FD1809" w:rsidRDefault="00FD1809">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0" w:right="8" w:firstLine="0"/>
      <w:jc w:val="center"/>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page">
                <wp:posOffset>304800</wp:posOffset>
              </wp:positionH>
              <wp:positionV relativeFrom="page">
                <wp:posOffset>10360342</wp:posOffset>
              </wp:positionV>
              <wp:extent cx="6954266" cy="27940"/>
              <wp:effectExtent l="0" t="0" r="0" b="0"/>
              <wp:wrapSquare wrapText="bothSides"/>
              <wp:docPr id="51916" name="Group 51916"/>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4006" name="Shape 54006"/>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07" name="Shape 54007"/>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08" name="Shape 54008"/>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16" style="width:547.58pt;height:2.20001pt;position:absolute;mso-position-horizontal-relative:page;mso-position-horizontal:absolute;margin-left:24pt;mso-position-vertical-relative:page;margin-top:815.775pt;" coordsize="69542,279">
              <v:shape id="Shape 54009" style="position:absolute;width:279;height:279;left:0;top:0;" coordsize="27940,27940" path="m0,0l27940,0l27940,27940l0,27940l0,0">
                <v:stroke weight="0pt" endcap="flat" joinstyle="miter" miterlimit="10" on="false" color="#000000" opacity="0"/>
                <v:fill on="true" color="#000000"/>
              </v:shape>
              <v:shape id="Shape 54010" style="position:absolute;width:68982;height:279;left:279;top:0;" coordsize="6898259,27940" path="m0,0l6898259,0l6898259,27940l0,27940l0,0">
                <v:stroke weight="0pt" endcap="flat" joinstyle="miter" miterlimit="10" on="false" color="#000000" opacity="0"/>
                <v:fill on="true" color="#000000"/>
              </v:shape>
              <v:shape id="Shape 54011"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sidR="00C6474E" w:rsidRPr="00C6474E">
      <w:rPr>
        <w:rFonts w:ascii="Calibri" w:eastAsia="Calibri" w:hAnsi="Calibri" w:cs="Calibri"/>
        <w:noProof/>
        <w:sz w:val="22"/>
      </w:rPr>
      <w:t>26</w:t>
    </w:r>
    <w:r>
      <w:rPr>
        <w:rFonts w:ascii="Calibri" w:eastAsia="Calibri" w:hAnsi="Calibri" w:cs="Calibri"/>
        <w:sz w:val="22"/>
      </w:rPr>
      <w:fldChar w:fldCharType="end"/>
    </w:r>
    <w:r>
      <w:rPr>
        <w:rFonts w:ascii="Calibri" w:eastAsia="Calibri" w:hAnsi="Calibri" w:cs="Calibri"/>
        <w:sz w:val="22"/>
      </w:rPr>
      <w:t xml:space="preserve"> </w:t>
    </w:r>
  </w:p>
  <w:p w:rsidR="00FD1809" w:rsidRDefault="00FD1809">
    <w:pPr>
      <w:spacing w:after="0" w:line="259" w:lineRule="auto"/>
      <w:ind w:left="0" w:right="0"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42" w:right="0" w:firstLine="0"/>
      <w:jc w:val="center"/>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page">
                <wp:posOffset>304800</wp:posOffset>
              </wp:positionH>
              <wp:positionV relativeFrom="page">
                <wp:posOffset>10360342</wp:posOffset>
              </wp:positionV>
              <wp:extent cx="6954266" cy="27940"/>
              <wp:effectExtent l="0" t="0" r="0" b="0"/>
              <wp:wrapSquare wrapText="bothSides"/>
              <wp:docPr id="51894" name="Group 51894"/>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4000" name="Shape 54000"/>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01" name="Shape 54001"/>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02" name="Shape 54002"/>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894" style="width:547.58pt;height:2.20001pt;position:absolute;mso-position-horizontal-relative:page;mso-position-horizontal:absolute;margin-left:24pt;mso-position-vertical-relative:page;margin-top:815.775pt;" coordsize="69542,279">
              <v:shape id="Shape 54003" style="position:absolute;width:279;height:279;left:0;top:0;" coordsize="27940,27940" path="m0,0l27940,0l27940,27940l0,27940l0,0">
                <v:stroke weight="0pt" endcap="flat" joinstyle="miter" miterlimit="10" on="false" color="#000000" opacity="0"/>
                <v:fill on="true" color="#000000"/>
              </v:shape>
              <v:shape id="Shape 54004" style="position:absolute;width:68982;height:279;left:279;top:0;" coordsize="6898259,27940" path="m0,0l6898259,0l6898259,27940l0,27940l0,0">
                <v:stroke weight="0pt" endcap="flat" joinstyle="miter" miterlimit="10" on="false" color="#000000" opacity="0"/>
                <v:fill on="true" color="#000000"/>
              </v:shape>
              <v:shape id="Shape 54005"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r>
      <w:rPr>
        <w:rFonts w:ascii="Calibri" w:eastAsia="Calibri" w:hAnsi="Calibri" w:cs="Calibri"/>
        <w:sz w:val="22"/>
      </w:rPr>
      <w:t xml:space="preserve"> </w:t>
    </w:r>
  </w:p>
  <w:p w:rsidR="00FD1809" w:rsidRDefault="00FD1809">
    <w:pPr>
      <w:spacing w:after="0" w:line="259" w:lineRule="auto"/>
      <w:ind w:left="0" w:right="0" w:firstLine="0"/>
      <w:jc w:val="left"/>
    </w:pPr>
    <w:r>
      <w:rPr>
        <w:rFonts w:ascii="Calibri" w:eastAsia="Calibri" w:hAnsi="Calibri" w:cs="Calibri"/>
        <w:sz w:val="22"/>
      </w:rPr>
      <w:t xml:space="preserve"> </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0" w:right="65" w:firstLine="0"/>
      <w:jc w:val="center"/>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page">
                <wp:posOffset>304800</wp:posOffset>
              </wp:positionH>
              <wp:positionV relativeFrom="page">
                <wp:posOffset>10360342</wp:posOffset>
              </wp:positionV>
              <wp:extent cx="6954266" cy="27940"/>
              <wp:effectExtent l="0" t="0" r="0" b="0"/>
              <wp:wrapSquare wrapText="bothSides"/>
              <wp:docPr id="51985" name="Group 51985"/>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4024" name="Shape 54024"/>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25" name="Shape 54025"/>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26" name="Shape 54026"/>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85" style="width:547.58pt;height:2.20001pt;position:absolute;mso-position-horizontal-relative:page;mso-position-horizontal:absolute;margin-left:24pt;mso-position-vertical-relative:page;margin-top:815.775pt;" coordsize="69542,279">
              <v:shape id="Shape 54027" style="position:absolute;width:279;height:279;left:0;top:0;" coordsize="27940,27940" path="m0,0l27940,0l27940,27940l0,27940l0,0">
                <v:stroke weight="0pt" endcap="flat" joinstyle="miter" miterlimit="10" on="false" color="#000000" opacity="0"/>
                <v:fill on="true" color="#000000"/>
              </v:shape>
              <v:shape id="Shape 54028" style="position:absolute;width:68982;height:279;left:279;top:0;" coordsize="6898259,27940" path="m0,0l6898259,0l6898259,27940l0,27940l0,0">
                <v:stroke weight="0pt" endcap="flat" joinstyle="miter" miterlimit="10" on="false" color="#000000" opacity="0"/>
                <v:fill on="true" color="#000000"/>
              </v:shape>
              <v:shape id="Shape 54029"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Calibri" w:eastAsia="Calibri" w:hAnsi="Calibri" w:cs="Calibri"/>
        <w:sz w:val="22"/>
      </w:rPr>
      <w:t>28</w:t>
    </w:r>
    <w:r>
      <w:rPr>
        <w:rFonts w:ascii="Calibri" w:eastAsia="Calibri" w:hAnsi="Calibri" w:cs="Calibri"/>
        <w:sz w:val="22"/>
      </w:rPr>
      <w:fldChar w:fldCharType="end"/>
    </w:r>
    <w:r>
      <w:rPr>
        <w:rFonts w:ascii="Calibri" w:eastAsia="Calibri" w:hAnsi="Calibri" w:cs="Calibri"/>
        <w:sz w:val="22"/>
      </w:rPr>
      <w:t xml:space="preserve"> </w:t>
    </w:r>
  </w:p>
  <w:p w:rsidR="00FD1809" w:rsidRDefault="00FD1809">
    <w:pPr>
      <w:spacing w:after="0" w:line="259" w:lineRule="auto"/>
      <w:ind w:left="0" w:righ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0" w:right="65" w:firstLine="0"/>
      <w:jc w:val="center"/>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page">
                <wp:posOffset>304800</wp:posOffset>
              </wp:positionH>
              <wp:positionV relativeFrom="page">
                <wp:posOffset>10360342</wp:posOffset>
              </wp:positionV>
              <wp:extent cx="6954266" cy="27940"/>
              <wp:effectExtent l="0" t="0" r="0" b="0"/>
              <wp:wrapSquare wrapText="bothSides"/>
              <wp:docPr id="51963" name="Group 51963"/>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4018" name="Shape 54018"/>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19" name="Shape 54019"/>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20" name="Shape 54020"/>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63" style="width:547.58pt;height:2.20001pt;position:absolute;mso-position-horizontal-relative:page;mso-position-horizontal:absolute;margin-left:24pt;mso-position-vertical-relative:page;margin-top:815.775pt;" coordsize="69542,279">
              <v:shape id="Shape 54021" style="position:absolute;width:279;height:279;left:0;top:0;" coordsize="27940,27940" path="m0,0l27940,0l27940,27940l0,27940l0,0">
                <v:stroke weight="0pt" endcap="flat" joinstyle="miter" miterlimit="10" on="false" color="#000000" opacity="0"/>
                <v:fill on="true" color="#000000"/>
              </v:shape>
              <v:shape id="Shape 54022" style="position:absolute;width:68982;height:279;left:279;top:0;" coordsize="6898259,27940" path="m0,0l6898259,0l6898259,27940l0,27940l0,0">
                <v:stroke weight="0pt" endcap="flat" joinstyle="miter" miterlimit="10" on="false" color="#000000" opacity="0"/>
                <v:fill on="true" color="#000000"/>
              </v:shape>
              <v:shape id="Shape 54023"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sidR="00C6474E" w:rsidRPr="00C6474E">
      <w:rPr>
        <w:rFonts w:ascii="Calibri" w:eastAsia="Calibri" w:hAnsi="Calibri" w:cs="Calibri"/>
        <w:noProof/>
        <w:sz w:val="22"/>
      </w:rPr>
      <w:t>37</w:t>
    </w:r>
    <w:r>
      <w:rPr>
        <w:rFonts w:ascii="Calibri" w:eastAsia="Calibri" w:hAnsi="Calibri" w:cs="Calibri"/>
        <w:sz w:val="22"/>
      </w:rPr>
      <w:fldChar w:fldCharType="end"/>
    </w:r>
    <w:r>
      <w:rPr>
        <w:rFonts w:ascii="Calibri" w:eastAsia="Calibri" w:hAnsi="Calibri" w:cs="Calibri"/>
        <w:sz w:val="22"/>
      </w:rPr>
      <w:t xml:space="preserve"> </w:t>
    </w:r>
  </w:p>
  <w:p w:rsidR="00FD1809" w:rsidRDefault="00FD1809">
    <w:pPr>
      <w:spacing w:after="0" w:line="259" w:lineRule="auto"/>
      <w:ind w:left="0" w:righ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36BE" w:rsidRDefault="002D36BE">
      <w:pPr>
        <w:spacing w:after="0" w:line="240" w:lineRule="auto"/>
      </w:pPr>
      <w:r>
        <w:separator/>
      </w:r>
    </w:p>
  </w:footnote>
  <w:footnote w:type="continuationSeparator" w:id="0">
    <w:p w:rsidR="002D36BE" w:rsidRDefault="002D36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1441" w:right="10475"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304800</wp:posOffset>
              </wp:positionH>
              <wp:positionV relativeFrom="page">
                <wp:posOffset>304800</wp:posOffset>
              </wp:positionV>
              <wp:extent cx="6954266" cy="27940"/>
              <wp:effectExtent l="0" t="0" r="0" b="0"/>
              <wp:wrapSquare wrapText="bothSides"/>
              <wp:docPr id="51927" name="Group 51927"/>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3982" name="Shape 53982"/>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83" name="Shape 53983"/>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84" name="Shape 53984"/>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27" style="width:547.58pt;height:2.20001pt;position:absolute;mso-position-horizontal-relative:page;mso-position-horizontal:absolute;margin-left:24pt;mso-position-vertical-relative:page;margin-top:24pt;" coordsize="69542,279">
              <v:shape id="Shape 53985" style="position:absolute;width:279;height:279;left:0;top:0;" coordsize="27940,27940" path="m0,0l27940,0l27940,27940l0,27940l0,0">
                <v:stroke weight="0pt" endcap="flat" joinstyle="miter" miterlimit="10" on="false" color="#000000" opacity="0"/>
                <v:fill on="true" color="#000000"/>
              </v:shape>
              <v:shape id="Shape 53986" style="position:absolute;width:68982;height:279;left:279;top:0;" coordsize="6898259,27940" path="m0,0l6898259,0l6898259,27940l0,27940l0,0">
                <v:stroke weight="0pt" endcap="flat" joinstyle="miter" miterlimit="10" on="false" color="#000000" opacity="0"/>
                <v:fill on="true" color="#000000"/>
              </v:shape>
              <v:shape id="Shape 53987"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1441" w:right="10475"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304800</wp:posOffset>
              </wp:positionH>
              <wp:positionV relativeFrom="page">
                <wp:posOffset>304800</wp:posOffset>
              </wp:positionV>
              <wp:extent cx="6954266" cy="27940"/>
              <wp:effectExtent l="0" t="0" r="0" b="0"/>
              <wp:wrapSquare wrapText="bothSides"/>
              <wp:docPr id="51905" name="Group 51905"/>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3976" name="Shape 53976"/>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77" name="Shape 53977"/>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78" name="Shape 53978"/>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05" style="width:547.58pt;height:2.20001pt;position:absolute;mso-position-horizontal-relative:page;mso-position-horizontal:absolute;margin-left:24pt;mso-position-vertical-relative:page;margin-top:24pt;" coordsize="69542,279">
              <v:shape id="Shape 53979" style="position:absolute;width:279;height:279;left:0;top:0;" coordsize="27940,27940" path="m0,0l27940,0l27940,27940l0,27940l0,0">
                <v:stroke weight="0pt" endcap="flat" joinstyle="miter" miterlimit="10" on="false" color="#000000" opacity="0"/>
                <v:fill on="true" color="#000000"/>
              </v:shape>
              <v:shape id="Shape 53980" style="position:absolute;width:68982;height:279;left:279;top:0;" coordsize="6898259,27940" path="m0,0l6898259,0l6898259,27940l0,27940l0,0">
                <v:stroke weight="0pt" endcap="flat" joinstyle="miter" miterlimit="10" on="false" color="#000000" opacity="0"/>
                <v:fill on="true" color="#000000"/>
              </v:shape>
              <v:shape id="Shape 53981"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1441" w:right="10475"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304800</wp:posOffset>
              </wp:positionH>
              <wp:positionV relativeFrom="page">
                <wp:posOffset>304800</wp:posOffset>
              </wp:positionV>
              <wp:extent cx="6954266" cy="27940"/>
              <wp:effectExtent l="0" t="0" r="0" b="0"/>
              <wp:wrapSquare wrapText="bothSides"/>
              <wp:docPr id="51884" name="Group 51884"/>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3970" name="Shape 53970"/>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71" name="Shape 53971"/>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72" name="Shape 53972"/>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884" style="width:547.58pt;height:2.20001pt;position:absolute;mso-position-horizontal-relative:page;mso-position-horizontal:absolute;margin-left:24pt;mso-position-vertical-relative:page;margin-top:24pt;" coordsize="69542,279">
              <v:shape id="Shape 53973" style="position:absolute;width:279;height:279;left:0;top:0;" coordsize="27940,27940" path="m0,0l27940,0l27940,27940l0,27940l0,0">
                <v:stroke weight="0pt" endcap="flat" joinstyle="miter" miterlimit="10" on="false" color="#000000" opacity="0"/>
                <v:fill on="true" color="#000000"/>
              </v:shape>
              <v:shape id="Shape 53974" style="position:absolute;width:68982;height:279;left:279;top:0;" coordsize="6898259,27940" path="m0,0l6898259,0l6898259,27940l0,27940l0,0">
                <v:stroke weight="0pt" endcap="flat" joinstyle="miter" miterlimit="10" on="false" color="#000000" opacity="0"/>
                <v:fill on="true" color="#000000"/>
              </v:shape>
              <v:shape id="Shape 53975"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1441" w:right="10532" w:firstLine="0"/>
      <w:jc w:val="left"/>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page">
                <wp:posOffset>304800</wp:posOffset>
              </wp:positionH>
              <wp:positionV relativeFrom="page">
                <wp:posOffset>304800</wp:posOffset>
              </wp:positionV>
              <wp:extent cx="6954266" cy="27940"/>
              <wp:effectExtent l="0" t="0" r="0" b="0"/>
              <wp:wrapSquare wrapText="bothSides"/>
              <wp:docPr id="51974" name="Group 51974"/>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3994" name="Shape 53994"/>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95" name="Shape 53995"/>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96" name="Shape 53996"/>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74" style="width:547.58pt;height:2.20001pt;position:absolute;mso-position-horizontal-relative:page;mso-position-horizontal:absolute;margin-left:24pt;mso-position-vertical-relative:page;margin-top:24pt;" coordsize="69542,279">
              <v:shape id="Shape 53997" style="position:absolute;width:279;height:279;left:0;top:0;" coordsize="27940,27940" path="m0,0l27940,0l27940,27940l0,27940l0,0">
                <v:stroke weight="0pt" endcap="flat" joinstyle="miter" miterlimit="10" on="false" color="#000000" opacity="0"/>
                <v:fill on="true" color="#000000"/>
              </v:shape>
              <v:shape id="Shape 53998" style="position:absolute;width:68982;height:279;left:279;top:0;" coordsize="6898259,27940" path="m0,0l6898259,0l6898259,27940l0,27940l0,0">
                <v:stroke weight="0pt" endcap="flat" joinstyle="miter" miterlimit="10" on="false" color="#000000" opacity="0"/>
                <v:fill on="true" color="#000000"/>
              </v:shape>
              <v:shape id="Shape 53999"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0" w:line="259" w:lineRule="auto"/>
      <w:ind w:left="-1441" w:right="10532" w:firstLine="0"/>
      <w:jc w:val="left"/>
    </w:pPr>
    <w:r>
      <w:rPr>
        <w:rFonts w:ascii="Calibri" w:eastAsia="Calibri" w:hAnsi="Calibri" w:cs="Calibri"/>
        <w:noProof/>
        <w:sz w:val="22"/>
      </w:rPr>
      <mc:AlternateContent>
        <mc:Choice Requires="wpg">
          <w:drawing>
            <wp:anchor distT="0" distB="0" distL="114300" distR="114300" simplePos="0" relativeHeight="251665408" behindDoc="0" locked="0" layoutInCell="1" allowOverlap="1">
              <wp:simplePos x="0" y="0"/>
              <wp:positionH relativeFrom="page">
                <wp:posOffset>304800</wp:posOffset>
              </wp:positionH>
              <wp:positionV relativeFrom="page">
                <wp:posOffset>304800</wp:posOffset>
              </wp:positionV>
              <wp:extent cx="6954266" cy="27940"/>
              <wp:effectExtent l="0" t="0" r="0" b="0"/>
              <wp:wrapSquare wrapText="bothSides"/>
              <wp:docPr id="51952" name="Group 51952"/>
              <wp:cNvGraphicFramePr/>
              <a:graphic xmlns:a="http://schemas.openxmlformats.org/drawingml/2006/main">
                <a:graphicData uri="http://schemas.microsoft.com/office/word/2010/wordprocessingGroup">
                  <wpg:wgp>
                    <wpg:cNvGrpSpPr/>
                    <wpg:grpSpPr>
                      <a:xfrm>
                        <a:off x="0" y="0"/>
                        <a:ext cx="6954266" cy="27940"/>
                        <a:chOff x="0" y="0"/>
                        <a:chExt cx="6954266" cy="27940"/>
                      </a:xfrm>
                    </wpg:grpSpPr>
                    <wps:wsp>
                      <wps:cNvPr id="53988" name="Shape 53988"/>
                      <wps:cNvSpPr/>
                      <wps:spPr>
                        <a:xfrm>
                          <a:off x="0"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89" name="Shape 53989"/>
                      <wps:cNvSpPr/>
                      <wps:spPr>
                        <a:xfrm>
                          <a:off x="27940" y="0"/>
                          <a:ext cx="6898259" cy="27940"/>
                        </a:xfrm>
                        <a:custGeom>
                          <a:avLst/>
                          <a:gdLst/>
                          <a:ahLst/>
                          <a:cxnLst/>
                          <a:rect l="0" t="0" r="0" b="0"/>
                          <a:pathLst>
                            <a:path w="6898259" h="27940">
                              <a:moveTo>
                                <a:pt x="0" y="0"/>
                              </a:moveTo>
                              <a:lnTo>
                                <a:pt x="6898259" y="0"/>
                              </a:lnTo>
                              <a:lnTo>
                                <a:pt x="6898259"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990" name="Shape 53990"/>
                      <wps:cNvSpPr/>
                      <wps:spPr>
                        <a:xfrm>
                          <a:off x="6926326" y="0"/>
                          <a:ext cx="27940" cy="27940"/>
                        </a:xfrm>
                        <a:custGeom>
                          <a:avLst/>
                          <a:gdLst/>
                          <a:ahLst/>
                          <a:cxnLst/>
                          <a:rect l="0" t="0" r="0" b="0"/>
                          <a:pathLst>
                            <a:path w="27940" h="27940">
                              <a:moveTo>
                                <a:pt x="0" y="0"/>
                              </a:moveTo>
                              <a:lnTo>
                                <a:pt x="27940" y="0"/>
                              </a:lnTo>
                              <a:lnTo>
                                <a:pt x="27940" y="27940"/>
                              </a:lnTo>
                              <a:lnTo>
                                <a:pt x="0" y="279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52" style="width:547.58pt;height:2.20001pt;position:absolute;mso-position-horizontal-relative:page;mso-position-horizontal:absolute;margin-left:24pt;mso-position-vertical-relative:page;margin-top:24pt;" coordsize="69542,279">
              <v:shape id="Shape 53991" style="position:absolute;width:279;height:279;left:0;top:0;" coordsize="27940,27940" path="m0,0l27940,0l27940,27940l0,27940l0,0">
                <v:stroke weight="0pt" endcap="flat" joinstyle="miter" miterlimit="10" on="false" color="#000000" opacity="0"/>
                <v:fill on="true" color="#000000"/>
              </v:shape>
              <v:shape id="Shape 53992" style="position:absolute;width:68982;height:279;left:279;top:0;" coordsize="6898259,27940" path="m0,0l6898259,0l6898259,27940l0,27940l0,0">
                <v:stroke weight="0pt" endcap="flat" joinstyle="miter" miterlimit="10" on="false" color="#000000" opacity="0"/>
                <v:fill on="true" color="#000000"/>
              </v:shape>
              <v:shape id="Shape 53993" style="position:absolute;width:279;height:279;left:69263;top:0;" coordsize="27940,27940" path="m0,0l27940,0l27940,27940l0,27940l0,0">
                <v:stroke weight="0pt" endcap="flat" joinstyle="miter" miterlimit="10" on="false" color="#000000" opacity="0"/>
                <v:fill on="true" color="#000000"/>
              </v:shape>
              <w10:wrap type="square"/>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809" w:rsidRDefault="00FD1809">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55F7C"/>
    <w:multiLevelType w:val="hybridMultilevel"/>
    <w:tmpl w:val="ADE00CBA"/>
    <w:lvl w:ilvl="0" w:tplc="98D6C056">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4840A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F7E106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6AA407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41092F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BDAF07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09E654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462712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E06C0A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5345C93"/>
    <w:multiLevelType w:val="hybridMultilevel"/>
    <w:tmpl w:val="6DA240C2"/>
    <w:lvl w:ilvl="0" w:tplc="B3F0B39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2AEF63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78076D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594C39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50E2FD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7649AB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57485B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BECC79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234ED9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D37312E"/>
    <w:multiLevelType w:val="hybridMultilevel"/>
    <w:tmpl w:val="FF0C3E4C"/>
    <w:lvl w:ilvl="0" w:tplc="016CDA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1C4003D2"/>
    <w:multiLevelType w:val="hybridMultilevel"/>
    <w:tmpl w:val="6678682C"/>
    <w:lvl w:ilvl="0" w:tplc="CE8A172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2E795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F6620E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48045E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82C128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B08888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178498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E18D8A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BB0C3A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F867DE5"/>
    <w:multiLevelType w:val="hybridMultilevel"/>
    <w:tmpl w:val="3A8A1AE0"/>
    <w:lvl w:ilvl="0" w:tplc="75D022EA">
      <w:start w:val="2"/>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2248AE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A871C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C3CC00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9A45CA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A4EB91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54F42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62634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2C284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4F2118D"/>
    <w:multiLevelType w:val="hybridMultilevel"/>
    <w:tmpl w:val="0EE833CC"/>
    <w:lvl w:ilvl="0" w:tplc="016CDA64">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6" w15:restartNumberingAfterBreak="0">
    <w:nsid w:val="27727178"/>
    <w:multiLevelType w:val="hybridMultilevel"/>
    <w:tmpl w:val="BEEE346A"/>
    <w:lvl w:ilvl="0" w:tplc="33CEEE9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580A8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A7C19F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470C72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344D3F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7DECAE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14B7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46A97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E8CB4D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E3C64FE"/>
    <w:multiLevelType w:val="hybridMultilevel"/>
    <w:tmpl w:val="6E88CD48"/>
    <w:lvl w:ilvl="0" w:tplc="016CDA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1960C4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774083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A8C066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140C2A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6C7B3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4028A1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052E56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9A2564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1292ECC"/>
    <w:multiLevelType w:val="hybridMultilevel"/>
    <w:tmpl w:val="190C5306"/>
    <w:lvl w:ilvl="0" w:tplc="83389F9E">
      <w:start w:val="1"/>
      <w:numFmt w:val="bullet"/>
      <w:lvlText w:val="•"/>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CCCDEE">
      <w:start w:val="1"/>
      <w:numFmt w:val="bullet"/>
      <w:lvlText w:val="o"/>
      <w:lvlJc w:val="left"/>
      <w:pPr>
        <w:ind w:left="15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4E02FA0">
      <w:start w:val="1"/>
      <w:numFmt w:val="bullet"/>
      <w:lvlText w:val="▪"/>
      <w:lvlJc w:val="left"/>
      <w:pPr>
        <w:ind w:left="22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32A6EC0">
      <w:start w:val="1"/>
      <w:numFmt w:val="bullet"/>
      <w:lvlText w:val="•"/>
      <w:lvlJc w:val="left"/>
      <w:pPr>
        <w:ind w:left="2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B60EF98">
      <w:start w:val="1"/>
      <w:numFmt w:val="bullet"/>
      <w:lvlText w:val="o"/>
      <w:lvlJc w:val="left"/>
      <w:pPr>
        <w:ind w:left="37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8949E22">
      <w:start w:val="1"/>
      <w:numFmt w:val="bullet"/>
      <w:lvlText w:val="▪"/>
      <w:lvlJc w:val="left"/>
      <w:pPr>
        <w:ind w:left="44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758A398">
      <w:start w:val="1"/>
      <w:numFmt w:val="bullet"/>
      <w:lvlText w:val="•"/>
      <w:lvlJc w:val="left"/>
      <w:pPr>
        <w:ind w:left="51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B2BF92">
      <w:start w:val="1"/>
      <w:numFmt w:val="bullet"/>
      <w:lvlText w:val="o"/>
      <w:lvlJc w:val="left"/>
      <w:pPr>
        <w:ind w:left="58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0AA9666">
      <w:start w:val="1"/>
      <w:numFmt w:val="bullet"/>
      <w:lvlText w:val="▪"/>
      <w:lvlJc w:val="left"/>
      <w:pPr>
        <w:ind w:left="65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93159FD"/>
    <w:multiLevelType w:val="hybridMultilevel"/>
    <w:tmpl w:val="2B6AF30C"/>
    <w:lvl w:ilvl="0" w:tplc="016CDA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3ACE30CE"/>
    <w:multiLevelType w:val="hybridMultilevel"/>
    <w:tmpl w:val="05644F5E"/>
    <w:lvl w:ilvl="0" w:tplc="54466972">
      <w:start w:val="1"/>
      <w:numFmt w:val="decimal"/>
      <w:lvlText w:val="%1."/>
      <w:lvlJc w:val="left"/>
      <w:pPr>
        <w:ind w:left="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FEEF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0A494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AC6D6D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B3AAFB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FE000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2A6A1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FC071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1B2B93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C506ED7"/>
    <w:multiLevelType w:val="hybridMultilevel"/>
    <w:tmpl w:val="EE7CD4E0"/>
    <w:lvl w:ilvl="0" w:tplc="47F268E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8B2AF7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BCC889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094250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282254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E18A43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472D13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A9A1A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060464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00B7C78"/>
    <w:multiLevelType w:val="hybridMultilevel"/>
    <w:tmpl w:val="C8DC3516"/>
    <w:lvl w:ilvl="0" w:tplc="DEE0E67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23B56">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FBE5844">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821F52">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858D8B8">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8E6D76A">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30E162">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76CAE4E">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472811C">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35F3029"/>
    <w:multiLevelType w:val="hybridMultilevel"/>
    <w:tmpl w:val="B0D2DE0A"/>
    <w:lvl w:ilvl="0" w:tplc="B95CAD2E">
      <w:start w:val="1"/>
      <w:numFmt w:val="bullet"/>
      <w:lvlText w:val="•"/>
      <w:lvlJc w:val="left"/>
      <w:pPr>
        <w:ind w:left="7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C5C2848">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97869EE">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E8AEE86">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9FAC08E">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06E05E2">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F682534">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40AA16A">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21E91A2">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5432C93"/>
    <w:multiLevelType w:val="hybridMultilevel"/>
    <w:tmpl w:val="92AA2970"/>
    <w:lvl w:ilvl="0" w:tplc="016CDA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15:restartNumberingAfterBreak="0">
    <w:nsid w:val="595A2868"/>
    <w:multiLevelType w:val="hybridMultilevel"/>
    <w:tmpl w:val="9A98590E"/>
    <w:lvl w:ilvl="0" w:tplc="C08E926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BEC469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0D47C8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68E6CD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1C64BE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2DE432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E723BF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612000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D74935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6DC25BB"/>
    <w:multiLevelType w:val="hybridMultilevel"/>
    <w:tmpl w:val="83E8D75C"/>
    <w:lvl w:ilvl="0" w:tplc="6C50B4CE">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3CA4EA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5AF88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89E9C16">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C28862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1786B1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B0C20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01E6E1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E40812">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A1011E6"/>
    <w:multiLevelType w:val="hybridMultilevel"/>
    <w:tmpl w:val="C89CA476"/>
    <w:lvl w:ilvl="0" w:tplc="BA1EB78E">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5DA45B8">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9A8950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C6532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6AB17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7CC172">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A9ABBA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E05188">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0DEB96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DBB5498"/>
    <w:multiLevelType w:val="hybridMultilevel"/>
    <w:tmpl w:val="3BD4BE6E"/>
    <w:lvl w:ilvl="0" w:tplc="FE164C20">
      <w:start w:val="1"/>
      <w:numFmt w:val="decimal"/>
      <w:lvlText w:val="%1."/>
      <w:lvlJc w:val="left"/>
      <w:pPr>
        <w:ind w:left="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1347EE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ED44CD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1B4C02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9A6B17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C8B682A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FD8C9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1EC306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1E07CA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7"/>
  </w:num>
  <w:num w:numId="2">
    <w:abstractNumId w:val="17"/>
  </w:num>
  <w:num w:numId="3">
    <w:abstractNumId w:val="6"/>
  </w:num>
  <w:num w:numId="4">
    <w:abstractNumId w:val="10"/>
  </w:num>
  <w:num w:numId="5">
    <w:abstractNumId w:val="0"/>
  </w:num>
  <w:num w:numId="6">
    <w:abstractNumId w:val="12"/>
  </w:num>
  <w:num w:numId="7">
    <w:abstractNumId w:val="11"/>
  </w:num>
  <w:num w:numId="8">
    <w:abstractNumId w:val="16"/>
  </w:num>
  <w:num w:numId="9">
    <w:abstractNumId w:val="18"/>
  </w:num>
  <w:num w:numId="10">
    <w:abstractNumId w:val="1"/>
  </w:num>
  <w:num w:numId="11">
    <w:abstractNumId w:val="4"/>
  </w:num>
  <w:num w:numId="12">
    <w:abstractNumId w:val="15"/>
  </w:num>
  <w:num w:numId="13">
    <w:abstractNumId w:val="3"/>
  </w:num>
  <w:num w:numId="14">
    <w:abstractNumId w:val="13"/>
  </w:num>
  <w:num w:numId="15">
    <w:abstractNumId w:val="8"/>
  </w:num>
  <w:num w:numId="16">
    <w:abstractNumId w:val="2"/>
  </w:num>
  <w:num w:numId="17">
    <w:abstractNumId w:val="9"/>
  </w:num>
  <w:num w:numId="18">
    <w:abstractNumId w:val="5"/>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7"/>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5E4"/>
    <w:rsid w:val="00057D70"/>
    <w:rsid w:val="00087AFA"/>
    <w:rsid w:val="000935E4"/>
    <w:rsid w:val="000E3B1A"/>
    <w:rsid w:val="001775FB"/>
    <w:rsid w:val="001A72D1"/>
    <w:rsid w:val="00267290"/>
    <w:rsid w:val="002D36BE"/>
    <w:rsid w:val="0033493C"/>
    <w:rsid w:val="003441A0"/>
    <w:rsid w:val="00353832"/>
    <w:rsid w:val="00367C1C"/>
    <w:rsid w:val="003E7EC1"/>
    <w:rsid w:val="003F16D9"/>
    <w:rsid w:val="00432456"/>
    <w:rsid w:val="004A28F0"/>
    <w:rsid w:val="00520548"/>
    <w:rsid w:val="00686244"/>
    <w:rsid w:val="006C74FD"/>
    <w:rsid w:val="00705A75"/>
    <w:rsid w:val="00706A1B"/>
    <w:rsid w:val="00817B24"/>
    <w:rsid w:val="00856F88"/>
    <w:rsid w:val="00880E51"/>
    <w:rsid w:val="008E7417"/>
    <w:rsid w:val="008F6899"/>
    <w:rsid w:val="009030ED"/>
    <w:rsid w:val="00AA5F21"/>
    <w:rsid w:val="00AB2001"/>
    <w:rsid w:val="00AB3456"/>
    <w:rsid w:val="00AE4649"/>
    <w:rsid w:val="00B538B9"/>
    <w:rsid w:val="00BD5477"/>
    <w:rsid w:val="00C17C55"/>
    <w:rsid w:val="00C47016"/>
    <w:rsid w:val="00C503B7"/>
    <w:rsid w:val="00C6474E"/>
    <w:rsid w:val="00CD3A56"/>
    <w:rsid w:val="00D5325C"/>
    <w:rsid w:val="00DA4521"/>
    <w:rsid w:val="00DB7F23"/>
    <w:rsid w:val="00E12319"/>
    <w:rsid w:val="00E26A35"/>
    <w:rsid w:val="00E70FCA"/>
    <w:rsid w:val="00EC7C12"/>
    <w:rsid w:val="00EE709A"/>
    <w:rsid w:val="00F41FDC"/>
    <w:rsid w:val="00F635CF"/>
    <w:rsid w:val="00F910EB"/>
    <w:rsid w:val="00FA08F6"/>
    <w:rsid w:val="00FC2050"/>
    <w:rsid w:val="00FD1809"/>
  </w:rsids>
  <m:mathPr>
    <m:mathFont m:val="Cambria Math"/>
    <m:brkBin m:val="before"/>
    <m:brkBinSub m:val="--"/>
    <m:smallFrac m:val="0"/>
    <m:dispDef/>
    <m:lMargin m:val="0"/>
    <m:rMargin m:val="0"/>
    <m:defJc m:val="centerGroup"/>
    <m:wrapIndent m:val="1440"/>
    <m:intLim m:val="subSup"/>
    <m:naryLim m:val="undOvr"/>
  </m:mathPr>
  <w:themeFontLang w:val="en-IN" w:bidi="ml-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1970E4-AF86-4365-AED3-688967EC7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94" w:line="365" w:lineRule="auto"/>
      <w:ind w:left="10" w:right="5"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11" w:line="266" w:lineRule="auto"/>
      <w:ind w:left="10" w:hanging="10"/>
      <w:jc w:val="center"/>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pPr>
      <w:keepNext/>
      <w:keepLines/>
      <w:spacing w:after="211" w:line="266" w:lineRule="auto"/>
      <w:ind w:left="10" w:hanging="10"/>
      <w:jc w:val="center"/>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pPr>
      <w:keepNext/>
      <w:keepLines/>
      <w:spacing w:after="308"/>
      <w:ind w:left="10" w:right="8"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308"/>
      <w:ind w:left="10" w:right="8"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8"/>
    </w:rPr>
  </w:style>
  <w:style w:type="character" w:customStyle="1" w:styleId="Heading2Char">
    <w:name w:val="Heading 2 Char"/>
    <w:link w:val="Heading2"/>
    <w:rPr>
      <w:rFonts w:ascii="Times New Roman" w:eastAsia="Times New Roman" w:hAnsi="Times New Roman" w:cs="Times New Roman"/>
      <w:b/>
      <w:color w:val="000000"/>
      <w:sz w:val="28"/>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856F88"/>
    <w:pPr>
      <w:ind w:left="720"/>
      <w:contextualSpacing/>
    </w:pPr>
  </w:style>
  <w:style w:type="character" w:styleId="Hyperlink">
    <w:name w:val="Hyperlink"/>
    <w:basedOn w:val="DefaultParagraphFont"/>
    <w:uiPriority w:val="99"/>
    <w:unhideWhenUsed/>
    <w:rsid w:val="00FD1809"/>
    <w:rPr>
      <w:color w:val="0563C1" w:themeColor="hyperlink"/>
      <w:u w:val="single"/>
    </w:rPr>
  </w:style>
  <w:style w:type="table" w:customStyle="1" w:styleId="TableGrid1">
    <w:name w:val="TableGrid1"/>
    <w:rsid w:val="00087AFA"/>
    <w:pPr>
      <w:spacing w:after="0" w:line="240" w:lineRule="auto"/>
    </w:pPr>
    <w:tblPr>
      <w:tblCellMar>
        <w:top w:w="0" w:type="dxa"/>
        <w:left w:w="0" w:type="dxa"/>
        <w:bottom w:w="0" w:type="dxa"/>
        <w:right w:w="0" w:type="dxa"/>
      </w:tblCellMar>
    </w:tblPr>
  </w:style>
  <w:style w:type="paragraph" w:styleId="NoSpacing">
    <w:name w:val="No Spacing"/>
    <w:uiPriority w:val="1"/>
    <w:qFormat/>
    <w:rsid w:val="00E70FCA"/>
    <w:pPr>
      <w:spacing w:after="0" w:line="240" w:lineRule="auto"/>
      <w:ind w:left="10" w:right="5" w:hanging="10"/>
      <w:jc w:val="both"/>
    </w:pPr>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6.png"/><Relationship Id="rId21" Type="http://schemas.openxmlformats.org/officeDocument/2006/relationships/image" Target="media/image14.png"/><Relationship Id="rId34" Type="http://schemas.openxmlformats.org/officeDocument/2006/relationships/image" Target="media/image18.png"/><Relationship Id="rId42" Type="http://schemas.openxmlformats.org/officeDocument/2006/relationships/hyperlink" Target="http://www.ibef.org/" TargetMode="External"/><Relationship Id="rId47" Type="http://schemas.openxmlformats.org/officeDocument/2006/relationships/hyperlink" Target="http://www.wikipedia.org/" TargetMode="External"/><Relationship Id="rId50" Type="http://schemas.openxmlformats.org/officeDocument/2006/relationships/hyperlink" Target="https://www.joc.com/" TargetMode="External"/><Relationship Id="rId55" Type="http://schemas.openxmlformats.org/officeDocument/2006/relationships/hyperlink" Target="http://www.researchgate.com/"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footer" Target="footer1.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3.xml"/><Relationship Id="rId37" Type="http://schemas.openxmlformats.org/officeDocument/2006/relationships/image" Target="media/image22.png"/><Relationship Id="rId40" Type="http://schemas.openxmlformats.org/officeDocument/2006/relationships/image" Target="media/image24.jpg"/><Relationship Id="rId45" Type="http://schemas.openxmlformats.org/officeDocument/2006/relationships/hyperlink" Target="http://shipmin.gov.in/" TargetMode="External"/><Relationship Id="rId53" Type="http://schemas.openxmlformats.org/officeDocument/2006/relationships/hyperlink" Target="https://gocomet.com/" TargetMode="External"/><Relationship Id="rId58" Type="http://schemas.openxmlformats.org/officeDocument/2006/relationships/footer" Target="footer4.xml"/><Relationship Id="rId5" Type="http://schemas.openxmlformats.org/officeDocument/2006/relationships/webSettings" Target="webSettings.xml"/><Relationship Id="rId61" Type="http://schemas.openxmlformats.org/officeDocument/2006/relationships/footer" Target="footer6.xml"/><Relationship Id="rId19" Type="http://schemas.openxmlformats.org/officeDocument/2006/relationships/image" Target="media/image8.png"/><Relationship Id="rId14" Type="http://schemas.openxmlformats.org/officeDocument/2006/relationships/image" Target="media/image5.jpg"/><Relationship Id="rId22" Type="http://schemas.openxmlformats.org/officeDocument/2006/relationships/image" Target="media/image15.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image" Target="media/image20.png"/><Relationship Id="rId43" Type="http://schemas.openxmlformats.org/officeDocument/2006/relationships/hyperlink" Target="http://www.ibef.org/" TargetMode="External"/><Relationship Id="rId48" Type="http://schemas.openxmlformats.org/officeDocument/2006/relationships/hyperlink" Target="http://www.shippingandfreightsource.com/" TargetMode="External"/><Relationship Id="rId56" Type="http://schemas.openxmlformats.org/officeDocument/2006/relationships/header" Target="header4.xml"/><Relationship Id="rId8" Type="http://schemas.openxmlformats.org/officeDocument/2006/relationships/image" Target="media/image1.png"/><Relationship Id="rId51" Type="http://schemas.openxmlformats.org/officeDocument/2006/relationships/hyperlink" Target="https://www.joc.com/"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image" Target="media/image16.png"/><Relationship Id="rId38" Type="http://schemas.openxmlformats.org/officeDocument/2006/relationships/image" Target="media/image23.png"/><Relationship Id="rId46" Type="http://schemas.openxmlformats.org/officeDocument/2006/relationships/hyperlink" Target="http://www.wikipedia.org/" TargetMode="External"/><Relationship Id="rId59" Type="http://schemas.openxmlformats.org/officeDocument/2006/relationships/footer" Target="footer5.xml"/><Relationship Id="rId20" Type="http://schemas.openxmlformats.org/officeDocument/2006/relationships/image" Target="media/image10.png"/><Relationship Id="rId41" Type="http://schemas.openxmlformats.org/officeDocument/2006/relationships/image" Target="media/image25.jpg"/><Relationship Id="rId54" Type="http://schemas.openxmlformats.org/officeDocument/2006/relationships/hyperlink" Target="http://www.researchgate.com/"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header" Target="header2.xml"/><Relationship Id="rId36" Type="http://schemas.openxmlformats.org/officeDocument/2006/relationships/image" Target="media/image21.png"/><Relationship Id="rId49" Type="http://schemas.openxmlformats.org/officeDocument/2006/relationships/hyperlink" Target="http://www.shippingandfreightsource.com/" TargetMode="External"/><Relationship Id="rId57" Type="http://schemas.openxmlformats.org/officeDocument/2006/relationships/header" Target="header5.xml"/><Relationship Id="rId10" Type="http://schemas.openxmlformats.org/officeDocument/2006/relationships/image" Target="media/image3.png"/><Relationship Id="rId31" Type="http://schemas.openxmlformats.org/officeDocument/2006/relationships/header" Target="header3.xml"/><Relationship Id="rId44" Type="http://schemas.openxmlformats.org/officeDocument/2006/relationships/hyperlink" Target="http://shipmin.gov.in/" TargetMode="External"/><Relationship Id="rId52" Type="http://schemas.openxmlformats.org/officeDocument/2006/relationships/hyperlink" Target="https://gocomet.com/" TargetMode="External"/><Relationship Id="rId60"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28060-B848-43CD-96D8-A3A9DCFE6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10466</Words>
  <Characters>59658</Characters>
  <Application>Microsoft Office Word</Application>
  <DocSecurity>0</DocSecurity>
  <Lines>497</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c:creator>
  <cp:keywords/>
  <cp:lastModifiedBy>admin</cp:lastModifiedBy>
  <cp:revision>2</cp:revision>
  <dcterms:created xsi:type="dcterms:W3CDTF">2022-05-23T04:38:00Z</dcterms:created>
  <dcterms:modified xsi:type="dcterms:W3CDTF">2022-05-23T04:38:00Z</dcterms:modified>
</cp:coreProperties>
</file>